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58D89" w14:textId="71DEA5CE" w:rsidR="005E08CD" w:rsidRPr="005E08CD" w:rsidRDefault="00CC7A55" w:rsidP="00362AE6">
      <w:pPr>
        <w:pStyle w:val="NoSpacing"/>
        <w:jc w:val="both"/>
        <w:rPr>
          <w:rFonts w:ascii="Calibri" w:eastAsia="Calibri" w:hAnsi="Calibri" w:cs="Calibri"/>
          <w:i/>
          <w:iCs/>
          <w:color w:val="FF0000"/>
          <w:sz w:val="20"/>
          <w:szCs w:val="20"/>
        </w:rPr>
      </w:pPr>
      <w:r w:rsidRPr="00CC7A55">
        <w:rPr>
          <w:i/>
          <w:color w:val="C00000"/>
          <w:sz w:val="19"/>
          <w:szCs w:val="19"/>
        </w:rPr>
        <w:t xml:space="preserve"> </w:t>
      </w:r>
      <w:r w:rsidR="00B811F9">
        <w:rPr>
          <w:i/>
          <w:color w:val="C00000"/>
          <w:sz w:val="19"/>
          <w:szCs w:val="19"/>
        </w:rPr>
        <w:t>“</w:t>
      </w:r>
      <w:r w:rsidR="005E08CD" w:rsidRPr="005E08CD">
        <w:rPr>
          <w:rFonts w:ascii="Calibri" w:eastAsia="Calibri" w:hAnsi="Calibri" w:cs="Calibri"/>
          <w:i/>
          <w:iCs/>
          <w:color w:val="FF0000"/>
          <w:sz w:val="20"/>
          <w:szCs w:val="20"/>
        </w:rPr>
        <w:t>In daardie tyd het ons al sy stede verower en verwoes. Van hulle mans, vrouens en kinders het ons niemand laat vrykom nie.</w:t>
      </w:r>
      <w:r w:rsidR="00B811F9">
        <w:rPr>
          <w:rFonts w:ascii="Calibri" w:eastAsia="Calibri" w:hAnsi="Calibri" w:cs="Calibri"/>
          <w:i/>
          <w:iCs/>
          <w:color w:val="FF0000"/>
          <w:sz w:val="20"/>
          <w:szCs w:val="20"/>
        </w:rPr>
        <w:t>”</w:t>
      </w:r>
      <w:r w:rsidR="005E08CD" w:rsidRPr="005E08CD">
        <w:rPr>
          <w:rFonts w:ascii="Calibri" w:eastAsia="Calibri" w:hAnsi="Calibri" w:cs="Calibri"/>
          <w:i/>
          <w:iCs/>
          <w:color w:val="FF0000"/>
          <w:sz w:val="20"/>
          <w:szCs w:val="20"/>
        </w:rPr>
        <w:t xml:space="preserve"> Deuteronomium 2:34</w:t>
      </w:r>
    </w:p>
    <w:p w14:paraId="49D3882D" w14:textId="77777777" w:rsidR="005E08CD" w:rsidRPr="005E08CD" w:rsidRDefault="005E08CD" w:rsidP="005E08CD">
      <w:pPr>
        <w:spacing w:after="0" w:line="240" w:lineRule="auto"/>
        <w:jc w:val="both"/>
        <w:rPr>
          <w:rFonts w:ascii="Calibri" w:eastAsia="Calibri" w:hAnsi="Calibri" w:cs="Calibri"/>
          <w:sz w:val="20"/>
          <w:szCs w:val="20"/>
          <w:lang w:val="en-AU"/>
        </w:rPr>
      </w:pPr>
      <w:r w:rsidRPr="005E08CD">
        <w:rPr>
          <w:rFonts w:ascii="Calibri" w:eastAsia="Calibri" w:hAnsi="Calibri" w:cs="Calibri"/>
          <w:sz w:val="20"/>
          <w:szCs w:val="20"/>
          <w:lang w:val="en-AU"/>
        </w:rPr>
        <w:t>Dit is moeilik om sulke gedeeltes te lees sonder dat ‘n siddering deur jou siel gaan. Sommige vind die slagting van manskappe aanvaarbaar, maar dit is ondenkbaar om ‘n Israelitiese soldaat te sien met ‘n deurboorde klein kindjie op die punt van sy swaard. Ek is nie seker hoe jy daaroor voel nie, maar vir my is dit uiters klaaglik. Wat dit erger maak is dat dit lyk of die Bybel nie net sulke aksies goedkeur nie, maar dit gebied.</w:t>
      </w:r>
    </w:p>
    <w:p w14:paraId="531C0428" w14:textId="77777777" w:rsidR="005E08CD" w:rsidRPr="005E08CD" w:rsidRDefault="005E08CD" w:rsidP="005E08CD">
      <w:pPr>
        <w:spacing w:after="0" w:line="240" w:lineRule="auto"/>
        <w:jc w:val="both"/>
        <w:rPr>
          <w:rFonts w:ascii="Calibri" w:eastAsia="Calibri" w:hAnsi="Calibri" w:cs="Calibri"/>
          <w:i/>
          <w:iCs/>
          <w:color w:val="FF0000"/>
          <w:sz w:val="20"/>
          <w:szCs w:val="20"/>
        </w:rPr>
      </w:pPr>
      <w:r w:rsidRPr="005E08CD">
        <w:rPr>
          <w:rFonts w:ascii="Calibri" w:eastAsia="Calibri" w:hAnsi="Calibri" w:cs="Calibri"/>
          <w:i/>
          <w:iCs/>
          <w:color w:val="FF0000"/>
          <w:sz w:val="20"/>
          <w:szCs w:val="20"/>
        </w:rPr>
        <w:t xml:space="preserve">“Josua het ook al die stede van die ander konings ingeneem en die konings en die mense uitgeroei </w:t>
      </w:r>
      <w:r w:rsidRPr="005E08CD">
        <w:rPr>
          <w:rFonts w:ascii="Calibri" w:eastAsia="Calibri" w:hAnsi="Calibri" w:cs="Calibri"/>
          <w:b/>
          <w:bCs/>
          <w:i/>
          <w:iCs/>
          <w:sz w:val="20"/>
          <w:szCs w:val="20"/>
        </w:rPr>
        <w:t>soos Moses, die dienaar van die Here, beveel het</w:t>
      </w:r>
      <w:r w:rsidRPr="005E08CD">
        <w:rPr>
          <w:rFonts w:ascii="Calibri" w:eastAsia="Calibri" w:hAnsi="Calibri" w:cs="Calibri"/>
          <w:i/>
          <w:iCs/>
          <w:color w:val="FF0000"/>
          <w:sz w:val="20"/>
          <w:szCs w:val="20"/>
        </w:rPr>
        <w:t>.” Josua 11:12</w:t>
      </w:r>
    </w:p>
    <w:p w14:paraId="74D85C41" w14:textId="77777777" w:rsidR="005E08CD" w:rsidRPr="005E08CD" w:rsidRDefault="005E08CD" w:rsidP="005E08CD">
      <w:pPr>
        <w:spacing w:after="0" w:line="240" w:lineRule="auto"/>
        <w:jc w:val="both"/>
        <w:rPr>
          <w:rFonts w:ascii="Calibri" w:eastAsia="Calibri" w:hAnsi="Calibri" w:cs="Calibri"/>
          <w:i/>
          <w:iCs/>
          <w:color w:val="FF0000"/>
          <w:sz w:val="20"/>
          <w:szCs w:val="20"/>
        </w:rPr>
      </w:pPr>
      <w:r w:rsidRPr="005E08CD">
        <w:rPr>
          <w:rFonts w:ascii="Calibri" w:eastAsia="Calibri" w:hAnsi="Calibri" w:cs="Calibri"/>
          <w:i/>
          <w:iCs/>
          <w:color w:val="FF0000"/>
          <w:sz w:val="20"/>
          <w:szCs w:val="20"/>
        </w:rPr>
        <w:t xml:space="preserve">“Josua het die hele gebied platgeloop, die Bergland, die Suidland, die Laeveld, die Hange, al die konings daar. Hy het niemand laat vrykom nie. Hy het alles wat asem het, uitgeroei, </w:t>
      </w:r>
      <w:r w:rsidRPr="005E08CD">
        <w:rPr>
          <w:rFonts w:ascii="Calibri" w:eastAsia="Calibri" w:hAnsi="Calibri" w:cs="Calibri"/>
          <w:b/>
          <w:bCs/>
          <w:i/>
          <w:iCs/>
          <w:sz w:val="20"/>
          <w:szCs w:val="20"/>
        </w:rPr>
        <w:t>soos die Here die God van Israel beveel het.</w:t>
      </w:r>
      <w:r w:rsidRPr="005E08CD">
        <w:rPr>
          <w:rFonts w:ascii="Calibri" w:eastAsia="Calibri" w:hAnsi="Calibri" w:cs="Calibri"/>
          <w:b/>
          <w:bCs/>
          <w:i/>
          <w:iCs/>
          <w:color w:val="FF0000"/>
          <w:sz w:val="20"/>
          <w:szCs w:val="20"/>
        </w:rPr>
        <w:t>”</w:t>
      </w:r>
      <w:r w:rsidRPr="005E08CD">
        <w:rPr>
          <w:rFonts w:ascii="Calibri" w:eastAsia="Calibri" w:hAnsi="Calibri" w:cs="Calibri"/>
          <w:b/>
          <w:bCs/>
          <w:i/>
          <w:iCs/>
          <w:sz w:val="20"/>
          <w:szCs w:val="20"/>
        </w:rPr>
        <w:t xml:space="preserve"> </w:t>
      </w:r>
      <w:r w:rsidRPr="005E08CD">
        <w:rPr>
          <w:rFonts w:ascii="Calibri" w:eastAsia="Calibri" w:hAnsi="Calibri" w:cs="Calibri"/>
          <w:i/>
          <w:iCs/>
          <w:color w:val="FF0000"/>
          <w:sz w:val="20"/>
          <w:szCs w:val="20"/>
        </w:rPr>
        <w:t>Josua 10:40</w:t>
      </w:r>
    </w:p>
    <w:p w14:paraId="3B961C2F" w14:textId="77777777" w:rsidR="005E08CD" w:rsidRPr="005E08CD" w:rsidRDefault="005E08CD" w:rsidP="005E08CD">
      <w:pPr>
        <w:spacing w:after="0" w:line="240" w:lineRule="auto"/>
        <w:jc w:val="both"/>
        <w:rPr>
          <w:rFonts w:ascii="Calibri" w:eastAsia="Calibri" w:hAnsi="Calibri" w:cs="Calibri"/>
          <w:sz w:val="20"/>
          <w:szCs w:val="20"/>
          <w:lang w:val="en-AU"/>
        </w:rPr>
      </w:pPr>
      <w:r w:rsidRPr="005E08CD">
        <w:rPr>
          <w:rFonts w:ascii="Calibri" w:eastAsia="Calibri" w:hAnsi="Calibri" w:cs="Calibri"/>
          <w:sz w:val="20"/>
          <w:szCs w:val="20"/>
          <w:lang w:val="en-AU"/>
        </w:rPr>
        <w:t xml:space="preserve">Daar word gemeen dat die term </w:t>
      </w:r>
      <w:r w:rsidRPr="005E08CD">
        <w:rPr>
          <w:rFonts w:ascii="Calibri" w:eastAsia="Calibri" w:hAnsi="Calibri" w:cs="Calibri"/>
          <w:i/>
          <w:iCs/>
          <w:sz w:val="20"/>
          <w:szCs w:val="20"/>
          <w:lang w:val="en-AU"/>
        </w:rPr>
        <w:t>uitgeroei</w:t>
      </w:r>
      <w:r w:rsidRPr="005E08CD">
        <w:rPr>
          <w:rFonts w:ascii="Calibri" w:eastAsia="Calibri" w:hAnsi="Calibri" w:cs="Calibri"/>
          <w:sz w:val="20"/>
          <w:szCs w:val="20"/>
          <w:lang w:val="en-AU"/>
        </w:rPr>
        <w:t xml:space="preserve"> nie werklik beteken wat ons dink nie (die term </w:t>
      </w:r>
      <w:r w:rsidRPr="005E08CD">
        <w:rPr>
          <w:rFonts w:ascii="Calibri" w:eastAsia="Calibri" w:hAnsi="Calibri" w:cs="Calibri"/>
          <w:i/>
          <w:iCs/>
          <w:sz w:val="20"/>
          <w:szCs w:val="20"/>
          <w:lang w:val="en-AU"/>
        </w:rPr>
        <w:t>banvloek</w:t>
      </w:r>
      <w:r w:rsidRPr="005E08CD">
        <w:rPr>
          <w:rFonts w:ascii="Calibri" w:eastAsia="Calibri" w:hAnsi="Calibri" w:cs="Calibri"/>
          <w:sz w:val="20"/>
          <w:szCs w:val="20"/>
          <w:lang w:val="en-AU"/>
        </w:rPr>
        <w:t xml:space="preserve"> word ook gebruik). Hierdie oënskynlike teenstrydigheid kan opgelos word as mens in ag neem dat Israel beveel is om ‘n vredesaanbod aan 'n stad te bring. Indien hulle vrede sou maak, sou die stad se inwoners deur Israel as slawe geneem word en moes hulle afgode en aanbiddingstelsel vernietig word.</w:t>
      </w:r>
    </w:p>
    <w:p w14:paraId="08C40F6B" w14:textId="77777777" w:rsidR="005E08CD" w:rsidRPr="005E08CD" w:rsidRDefault="005E08CD" w:rsidP="005E08CD">
      <w:pPr>
        <w:spacing w:after="0" w:line="240" w:lineRule="auto"/>
        <w:jc w:val="both"/>
        <w:rPr>
          <w:rFonts w:ascii="Calibri" w:eastAsia="Calibri" w:hAnsi="Calibri" w:cs="Calibri"/>
          <w:i/>
          <w:iCs/>
          <w:color w:val="FF0000"/>
          <w:sz w:val="20"/>
          <w:szCs w:val="20"/>
        </w:rPr>
      </w:pPr>
      <w:r w:rsidRPr="005E08CD">
        <w:rPr>
          <w:rFonts w:ascii="Calibri" w:eastAsia="Calibri" w:hAnsi="Calibri" w:cs="Calibri"/>
          <w:i/>
          <w:iCs/>
          <w:color w:val="FF0000"/>
          <w:sz w:val="20"/>
          <w:szCs w:val="20"/>
        </w:rPr>
        <w:t>“Wanneer jy teen 'n stad optrek om daarteen te veg, moet jy 'n vredesaanbod maak. (11) As die stad die vredesaanbod aanvaar en sy poorte vir jou oopgooi, moet al sy inwoners jou dwangarbeiders word en vir jou werk.” Deuteronomium 20:10-11</w:t>
      </w:r>
    </w:p>
    <w:p w14:paraId="64903544" w14:textId="77777777" w:rsidR="005E08CD" w:rsidRPr="005E08CD" w:rsidRDefault="005E08CD" w:rsidP="005E08CD">
      <w:pPr>
        <w:spacing w:after="0" w:line="240" w:lineRule="auto"/>
        <w:jc w:val="both"/>
        <w:rPr>
          <w:rFonts w:ascii="Calibri" w:eastAsia="Calibri" w:hAnsi="Calibri" w:cs="Calibri"/>
          <w:i/>
          <w:iCs/>
          <w:color w:val="FF0000"/>
          <w:sz w:val="20"/>
          <w:szCs w:val="20"/>
        </w:rPr>
      </w:pPr>
      <w:r w:rsidRPr="005E08CD">
        <w:rPr>
          <w:rFonts w:ascii="Calibri" w:eastAsia="Calibri" w:hAnsi="Calibri" w:cs="Calibri"/>
          <w:i/>
          <w:iCs/>
          <w:color w:val="FF0000"/>
          <w:sz w:val="20"/>
          <w:szCs w:val="20"/>
        </w:rPr>
        <w:t xml:space="preserve"> “Maar wat jy met die nasies moet doen, is dit: breek hulle altare af, breek hulle klippilare stukkend, kap hulle gewyde pale in stukkies en verbrand hulle afgodsbeelde.” Deuteronomium 7:5</w:t>
      </w:r>
    </w:p>
    <w:p w14:paraId="0B5850CA" w14:textId="77777777" w:rsidR="005E08CD" w:rsidRPr="005E08CD" w:rsidRDefault="005E08CD" w:rsidP="005E08CD">
      <w:pPr>
        <w:spacing w:after="0"/>
        <w:jc w:val="both"/>
        <w:rPr>
          <w:rFonts w:ascii="Calibri" w:eastAsia="Calibri" w:hAnsi="Calibri" w:cs="Calibri"/>
          <w:sz w:val="20"/>
          <w:szCs w:val="20"/>
          <w:lang w:val="en-AU"/>
        </w:rPr>
      </w:pPr>
      <w:r w:rsidRPr="005E08CD">
        <w:rPr>
          <w:rFonts w:ascii="Calibri" w:eastAsia="Calibri" w:hAnsi="Calibri" w:cs="Calibri"/>
          <w:sz w:val="20"/>
          <w:szCs w:val="20"/>
          <w:lang w:val="en-AU"/>
        </w:rPr>
        <w:t>Selfs indien ons hierdie werk van genade in ag neem, is dit steeds gestroop van die lering van Christus.</w:t>
      </w:r>
    </w:p>
    <w:p w14:paraId="56201C1D" w14:textId="77777777" w:rsidR="005E08CD" w:rsidRPr="005E08CD" w:rsidRDefault="005E08CD" w:rsidP="005E08CD">
      <w:pPr>
        <w:spacing w:after="0" w:line="240" w:lineRule="auto"/>
        <w:jc w:val="both"/>
        <w:rPr>
          <w:rFonts w:ascii="Calibri" w:eastAsia="Calibri" w:hAnsi="Calibri" w:cs="Calibri"/>
          <w:i/>
          <w:iCs/>
          <w:color w:val="FF0000"/>
          <w:sz w:val="20"/>
          <w:szCs w:val="20"/>
        </w:rPr>
      </w:pPr>
      <w:r w:rsidRPr="005E08CD">
        <w:rPr>
          <w:rFonts w:ascii="Calibri" w:eastAsia="Calibri" w:hAnsi="Calibri" w:cs="Calibri"/>
          <w:i/>
          <w:iCs/>
          <w:color w:val="FF0000"/>
          <w:sz w:val="20"/>
          <w:szCs w:val="20"/>
        </w:rPr>
        <w:t>“Toe sê Jesus vir hom: “Sit jou swaard terug in sy plek, want almal wat na die swaard gryp, sal deur die swaard omkom.” Matteus 26:52</w:t>
      </w:r>
    </w:p>
    <w:p w14:paraId="28E3705C" w14:textId="1B99F892" w:rsidR="005E08CD" w:rsidRPr="005E08CD" w:rsidRDefault="005E08CD" w:rsidP="005E08CD">
      <w:pPr>
        <w:spacing w:after="0" w:line="240" w:lineRule="auto"/>
        <w:jc w:val="both"/>
        <w:rPr>
          <w:rFonts w:ascii="Calibri" w:eastAsia="Times New Roman" w:hAnsi="Calibri" w:cs="Calibri"/>
          <w:sz w:val="20"/>
          <w:szCs w:val="20"/>
        </w:rPr>
      </w:pPr>
      <w:r w:rsidRPr="005E08CD">
        <w:rPr>
          <w:rFonts w:ascii="Calibri" w:eastAsia="Calibri" w:hAnsi="Calibri" w:cs="Calibri"/>
          <w:sz w:val="20"/>
          <w:szCs w:val="20"/>
        </w:rPr>
        <w:t xml:space="preserve">Hulle het die werklike betekenis van Sy woorde misverstaan toe Hy gesê het, </w:t>
      </w:r>
      <w:r w:rsidRPr="005E08CD">
        <w:rPr>
          <w:rFonts w:ascii="Calibri" w:eastAsia="Calibri" w:hAnsi="Calibri" w:cs="Calibri"/>
          <w:color w:val="FF0000"/>
          <w:sz w:val="20"/>
          <w:szCs w:val="20"/>
          <w:lang w:val="en-AU"/>
        </w:rPr>
        <w:t xml:space="preserve">“Maar nou, wie 'n beursie het, moet dit saamneem, en net so ook 'n reissak. </w:t>
      </w:r>
      <w:r w:rsidRPr="005E08CD">
        <w:rPr>
          <w:rFonts w:ascii="Calibri" w:eastAsia="Calibri" w:hAnsi="Calibri" w:cs="Calibri"/>
          <w:b/>
          <w:bCs/>
          <w:sz w:val="20"/>
          <w:szCs w:val="20"/>
          <w:lang w:val="en-AU"/>
        </w:rPr>
        <w:t xml:space="preserve">En wie nie 'n swaard </w:t>
      </w:r>
      <w:r w:rsidRPr="005E08CD">
        <w:rPr>
          <w:rFonts w:ascii="Calibri" w:eastAsia="Calibri" w:hAnsi="Calibri" w:cs="Calibri"/>
          <w:b/>
          <w:bCs/>
          <w:sz w:val="20"/>
          <w:szCs w:val="20"/>
          <w:lang w:val="en-AU"/>
        </w:rPr>
        <w:t>het nie, moet van sy klere verkoop en een aanskaf</w:t>
      </w:r>
      <w:r w:rsidRPr="005E08CD">
        <w:rPr>
          <w:rFonts w:ascii="Calibri" w:eastAsia="Calibri" w:hAnsi="Calibri" w:cs="Calibri"/>
          <w:color w:val="FF0000"/>
          <w:sz w:val="20"/>
          <w:szCs w:val="20"/>
          <w:lang w:val="en-AU"/>
        </w:rPr>
        <w:t>.” (Lukas</w:t>
      </w:r>
      <w:r w:rsidR="00E15CC9">
        <w:rPr>
          <w:rFonts w:ascii="Calibri" w:eastAsia="Calibri" w:hAnsi="Calibri" w:cs="Calibri"/>
          <w:color w:val="FF0000"/>
          <w:sz w:val="20"/>
          <w:szCs w:val="20"/>
          <w:lang w:val="en-AU"/>
        </w:rPr>
        <w:t> </w:t>
      </w:r>
      <w:r w:rsidRPr="005E08CD">
        <w:rPr>
          <w:rFonts w:ascii="Calibri" w:eastAsia="Calibri" w:hAnsi="Calibri" w:cs="Calibri"/>
          <w:color w:val="FF0000"/>
          <w:sz w:val="20"/>
          <w:szCs w:val="20"/>
          <w:lang w:val="en-AU"/>
        </w:rPr>
        <w:t xml:space="preserve">22:36). </w:t>
      </w:r>
      <w:r w:rsidRPr="005E08CD">
        <w:rPr>
          <w:rFonts w:ascii="Calibri" w:eastAsia="Calibri" w:hAnsi="Calibri" w:cs="Calibri"/>
          <w:sz w:val="20"/>
          <w:szCs w:val="20"/>
          <w:lang w:val="en-AU"/>
        </w:rPr>
        <w:t xml:space="preserve">Hulle het gedink dat Hy van ‘n letterlike swaard praat. Let op hoe die </w:t>
      </w:r>
      <w:r w:rsidRPr="005E08CD">
        <w:rPr>
          <w:rFonts w:ascii="Calibri" w:eastAsia="Calibri" w:hAnsi="Calibri" w:cs="Calibri"/>
          <w:i/>
          <w:iCs/>
          <w:sz w:val="20"/>
          <w:szCs w:val="20"/>
          <w:lang w:val="en-AU"/>
        </w:rPr>
        <w:t>Afrikaanse Bybel vir Almal</w:t>
      </w:r>
      <w:r w:rsidRPr="005E08CD">
        <w:rPr>
          <w:rFonts w:ascii="Calibri" w:eastAsia="Calibri" w:hAnsi="Calibri" w:cs="Calibri"/>
          <w:sz w:val="20"/>
          <w:szCs w:val="20"/>
          <w:lang w:val="en-AU"/>
        </w:rPr>
        <w:t xml:space="preserve"> dit stel in vers 38</w:t>
      </w:r>
      <w:r w:rsidRPr="005E08CD">
        <w:rPr>
          <w:rFonts w:ascii="Calibri" w:eastAsia="Calibri" w:hAnsi="Calibri" w:cs="Calibri"/>
          <w:color w:val="FF0000"/>
          <w:sz w:val="20"/>
          <w:szCs w:val="20"/>
          <w:lang w:val="en-AU"/>
        </w:rPr>
        <w:t>: “</w:t>
      </w:r>
      <w:r w:rsidRPr="005E08CD">
        <w:rPr>
          <w:rFonts w:ascii="Calibri" w:eastAsia="Times New Roman" w:hAnsi="Calibri" w:cs="Calibri"/>
          <w:color w:val="FF0000"/>
          <w:sz w:val="20"/>
          <w:szCs w:val="20"/>
        </w:rPr>
        <w:t xml:space="preserve">Toe sê die dissipels: ‘Here, kyk ons het twee swaarde.’ Maar Jesus het gesê: ‘Nee, daaroor sal ons nie weer praat nie.’ ” </w:t>
      </w:r>
      <w:r w:rsidRPr="005E08CD">
        <w:rPr>
          <w:rFonts w:ascii="Calibri" w:eastAsia="Times New Roman" w:hAnsi="Calibri" w:cs="Calibri"/>
          <w:sz w:val="20"/>
          <w:szCs w:val="20"/>
        </w:rPr>
        <w:t xml:space="preserve">Die </w:t>
      </w:r>
      <w:r w:rsidRPr="005E08CD">
        <w:rPr>
          <w:rFonts w:ascii="Calibri" w:eastAsia="Times New Roman" w:hAnsi="Calibri" w:cs="Calibri"/>
          <w:i/>
          <w:iCs/>
          <w:sz w:val="20"/>
          <w:szCs w:val="20"/>
        </w:rPr>
        <w:t>1953</w:t>
      </w:r>
      <w:r w:rsidRPr="005E08CD">
        <w:rPr>
          <w:rFonts w:ascii="Calibri" w:eastAsia="Times New Roman" w:hAnsi="Calibri" w:cs="Calibri"/>
          <w:sz w:val="20"/>
          <w:szCs w:val="20"/>
        </w:rPr>
        <w:t xml:space="preserve"> </w:t>
      </w:r>
      <w:r w:rsidRPr="005E08CD">
        <w:rPr>
          <w:rFonts w:ascii="Calibri" w:eastAsia="Calibri" w:hAnsi="Calibri" w:cs="Calibri"/>
          <w:i/>
          <w:iCs/>
          <w:sz w:val="20"/>
          <w:szCs w:val="20"/>
          <w:lang w:val="en-AU" w:eastAsia="x-none"/>
        </w:rPr>
        <w:t xml:space="preserve">Afrikaanse Bybel </w:t>
      </w:r>
      <w:r w:rsidRPr="005E08CD">
        <w:rPr>
          <w:rFonts w:ascii="Calibri" w:eastAsia="Times New Roman" w:hAnsi="Calibri" w:cs="Calibri"/>
          <w:sz w:val="20"/>
          <w:szCs w:val="20"/>
        </w:rPr>
        <w:t xml:space="preserve">dui Jesus se woorde aan: </w:t>
      </w:r>
      <w:r w:rsidRPr="005E08CD">
        <w:rPr>
          <w:rFonts w:ascii="Calibri" w:eastAsia="Times New Roman" w:hAnsi="Calibri" w:cs="Calibri"/>
          <w:color w:val="FF0000"/>
          <w:sz w:val="20"/>
          <w:szCs w:val="20"/>
        </w:rPr>
        <w:t xml:space="preserve">“Dit is genoeg.” </w:t>
      </w:r>
      <w:r w:rsidRPr="005E08CD">
        <w:rPr>
          <w:rFonts w:ascii="Calibri" w:eastAsia="Times New Roman" w:hAnsi="Calibri" w:cs="Calibri"/>
          <w:sz w:val="20"/>
          <w:szCs w:val="20"/>
        </w:rPr>
        <w:t xml:space="preserve">‘n Oorsigtelike lees van hierdie woorde mag mens lei om te glo dat Jesus hul gebruik van die swaard goedgekeur het deur aan te dui dat twee swaarde genoeg is. Jesus se werklike gesindheid teenoor die gebruik van die swaarde word na vore gebring deur wat daarná gebeur: </w:t>
      </w:r>
    </w:p>
    <w:p w14:paraId="385A3B82" w14:textId="06A3A961" w:rsidR="005E08CD" w:rsidRPr="005E08CD" w:rsidRDefault="005E08CD" w:rsidP="005E08CD">
      <w:pPr>
        <w:spacing w:after="0" w:line="240" w:lineRule="auto"/>
        <w:jc w:val="both"/>
        <w:rPr>
          <w:rFonts w:ascii="Calibri" w:eastAsia="Calibri" w:hAnsi="Calibri" w:cs="Calibri"/>
          <w:i/>
          <w:iCs/>
          <w:color w:val="FF0000"/>
          <w:sz w:val="20"/>
          <w:szCs w:val="20"/>
        </w:rPr>
      </w:pPr>
      <w:r w:rsidRPr="005E08CD">
        <w:rPr>
          <w:rFonts w:ascii="Calibri" w:eastAsia="Calibri" w:hAnsi="Calibri" w:cs="Calibri"/>
          <w:i/>
          <w:iCs/>
          <w:color w:val="FF0000"/>
          <w:sz w:val="20"/>
          <w:szCs w:val="20"/>
        </w:rPr>
        <w:t>“Toe dié wat saam met Jesus was, sien wat gaan gebeur, vra hulle: “Here, moet ons hulle met die swaard aanval?” (50) Een van hulle slaan toe na die slaaf van die hoëpriester en kap sy regteroor af. (51) </w:t>
      </w:r>
      <w:r w:rsidRPr="005E08CD">
        <w:rPr>
          <w:rFonts w:ascii="Calibri" w:eastAsia="Calibri" w:hAnsi="Calibri" w:cs="Calibri"/>
          <w:b/>
          <w:bCs/>
          <w:i/>
          <w:iCs/>
          <w:sz w:val="20"/>
          <w:szCs w:val="20"/>
        </w:rPr>
        <w:t>Maar Jesus sê: “Hou op daarmee!” Daarna het Hy die oor aangeraak en hom genees</w:t>
      </w:r>
      <w:r w:rsidRPr="005E08CD">
        <w:rPr>
          <w:rFonts w:ascii="Calibri" w:eastAsia="Calibri" w:hAnsi="Calibri" w:cs="Calibri"/>
          <w:b/>
          <w:bCs/>
          <w:i/>
          <w:iCs/>
          <w:color w:val="FF0000"/>
          <w:sz w:val="20"/>
          <w:szCs w:val="20"/>
        </w:rPr>
        <w:t>.”</w:t>
      </w:r>
      <w:r w:rsidRPr="005E08CD">
        <w:rPr>
          <w:rFonts w:ascii="Calibri" w:eastAsia="Calibri" w:hAnsi="Calibri" w:cs="Calibri"/>
          <w:i/>
          <w:iCs/>
          <w:color w:val="FF0000"/>
          <w:sz w:val="20"/>
          <w:szCs w:val="20"/>
        </w:rPr>
        <w:t xml:space="preserve"> Lukas</w:t>
      </w:r>
      <w:r w:rsidR="00117855">
        <w:rPr>
          <w:rFonts w:ascii="Calibri" w:eastAsia="Calibri" w:hAnsi="Calibri" w:cs="Calibri"/>
          <w:i/>
          <w:iCs/>
          <w:color w:val="FF0000"/>
          <w:sz w:val="20"/>
          <w:szCs w:val="20"/>
        </w:rPr>
        <w:t> </w:t>
      </w:r>
      <w:r w:rsidRPr="005E08CD">
        <w:rPr>
          <w:rFonts w:ascii="Calibri" w:eastAsia="Calibri" w:hAnsi="Calibri" w:cs="Calibri"/>
          <w:i/>
          <w:iCs/>
          <w:color w:val="FF0000"/>
          <w:sz w:val="20"/>
          <w:szCs w:val="20"/>
        </w:rPr>
        <w:t>22:49-51</w:t>
      </w:r>
    </w:p>
    <w:p w14:paraId="78A9CC01" w14:textId="77777777" w:rsidR="005E08CD" w:rsidRPr="005E08CD" w:rsidRDefault="005E08CD" w:rsidP="005E08CD">
      <w:pPr>
        <w:spacing w:after="0"/>
        <w:jc w:val="both"/>
        <w:rPr>
          <w:rFonts w:ascii="Calibri" w:eastAsia="Calibri" w:hAnsi="Calibri" w:cs="Calibri"/>
          <w:sz w:val="20"/>
          <w:szCs w:val="20"/>
          <w:lang w:val="en-AU"/>
        </w:rPr>
      </w:pPr>
      <w:r w:rsidRPr="005E08CD">
        <w:rPr>
          <w:rFonts w:ascii="Calibri" w:eastAsia="Calibri" w:hAnsi="Calibri" w:cs="Calibri"/>
          <w:sz w:val="20"/>
          <w:szCs w:val="20"/>
          <w:lang w:val="en-AU"/>
        </w:rPr>
        <w:t xml:space="preserve">Johannes sien Jesus in ‘n visioen terwyl Hy op ‘n wit perd ry en sê, </w:t>
      </w:r>
      <w:r w:rsidRPr="005E08CD">
        <w:rPr>
          <w:rFonts w:ascii="Calibri" w:eastAsia="Calibri" w:hAnsi="Calibri" w:cs="Calibri"/>
          <w:color w:val="FF0000"/>
          <w:sz w:val="20"/>
          <w:szCs w:val="20"/>
          <w:lang w:val="en-AU"/>
        </w:rPr>
        <w:t>“</w:t>
      </w:r>
      <w:r w:rsidRPr="005E08CD">
        <w:rPr>
          <w:rFonts w:ascii="Calibri" w:eastAsia="Calibri" w:hAnsi="Calibri" w:cs="Calibri"/>
          <w:color w:val="FF0000"/>
          <w:sz w:val="20"/>
          <w:szCs w:val="20"/>
          <w:lang w:val="en-AU" w:eastAsia="x-none"/>
        </w:rPr>
        <w:t>Hy oordeel en voer oorlog in geregtigheid</w:t>
      </w:r>
      <w:r w:rsidRPr="005E08CD">
        <w:rPr>
          <w:rFonts w:ascii="Calibri" w:eastAsia="Calibri" w:hAnsi="Calibri" w:cs="Calibri"/>
          <w:color w:val="FF0000"/>
          <w:sz w:val="20"/>
          <w:szCs w:val="20"/>
          <w:lang w:val="en-AU"/>
        </w:rPr>
        <w:t>.” “</w:t>
      </w:r>
      <w:r w:rsidRPr="005E08CD">
        <w:rPr>
          <w:rFonts w:ascii="Calibri" w:eastAsia="Calibri" w:hAnsi="Calibri" w:cs="Calibri"/>
          <w:color w:val="FF0000"/>
          <w:sz w:val="20"/>
          <w:szCs w:val="20"/>
          <w:lang w:val="x-none"/>
        </w:rPr>
        <w:t>En uit sy mond gaan daar ‘n skerp swaard om die nasies daarmee te slaan</w:t>
      </w:r>
      <w:r w:rsidRPr="005E08CD">
        <w:rPr>
          <w:rFonts w:ascii="Calibri" w:eastAsia="Calibri" w:hAnsi="Calibri" w:cs="Calibri"/>
          <w:color w:val="FF0000"/>
          <w:sz w:val="20"/>
          <w:szCs w:val="20"/>
          <w:lang w:val="en-AU"/>
        </w:rPr>
        <w:t xml:space="preserve">.” (Openbaring 19:11, 15). </w:t>
      </w:r>
      <w:r w:rsidRPr="005E08CD">
        <w:rPr>
          <w:rFonts w:ascii="Calibri" w:eastAsia="Calibri" w:hAnsi="Calibri" w:cs="Calibri"/>
          <w:sz w:val="20"/>
          <w:szCs w:val="20"/>
          <w:lang w:val="en-AU"/>
        </w:rPr>
        <w:t xml:space="preserve">Hoe oordeel Jesus en hoe voer Hy oorlog in geregtigheid? Nie deur geweld nie, maar deur Sy Woord: </w:t>
      </w:r>
    </w:p>
    <w:p w14:paraId="25044424" w14:textId="77777777" w:rsidR="005E08CD" w:rsidRPr="005E08CD" w:rsidRDefault="005E08CD" w:rsidP="005E08CD">
      <w:pPr>
        <w:spacing w:after="0" w:line="240" w:lineRule="auto"/>
        <w:jc w:val="both"/>
        <w:rPr>
          <w:rFonts w:ascii="Calibri" w:eastAsia="Calibri" w:hAnsi="Calibri" w:cs="Calibri"/>
          <w:b/>
          <w:bCs/>
          <w:i/>
          <w:iCs/>
          <w:color w:val="FF0000"/>
          <w:sz w:val="20"/>
          <w:szCs w:val="20"/>
        </w:rPr>
      </w:pPr>
      <w:r w:rsidRPr="005E08CD">
        <w:rPr>
          <w:rFonts w:ascii="Calibri" w:eastAsia="Calibri" w:hAnsi="Calibri" w:cs="Calibri"/>
          <w:i/>
          <w:iCs/>
          <w:color w:val="FF0000"/>
          <w:sz w:val="20"/>
          <w:szCs w:val="20"/>
        </w:rPr>
        <w:t xml:space="preserve">“En as iemand na </w:t>
      </w:r>
      <w:r w:rsidRPr="005E08CD">
        <w:rPr>
          <w:rFonts w:ascii="Calibri" w:eastAsia="Calibri" w:hAnsi="Calibri" w:cs="Calibri"/>
          <w:b/>
          <w:bCs/>
          <w:i/>
          <w:iCs/>
          <w:color w:val="000000"/>
          <w:sz w:val="20"/>
          <w:szCs w:val="20"/>
        </w:rPr>
        <w:t>my woorde</w:t>
      </w:r>
      <w:r w:rsidRPr="005E08CD">
        <w:rPr>
          <w:rFonts w:ascii="Calibri" w:eastAsia="Calibri" w:hAnsi="Calibri" w:cs="Calibri"/>
          <w:i/>
          <w:iCs/>
          <w:color w:val="000000"/>
          <w:sz w:val="20"/>
          <w:szCs w:val="20"/>
        </w:rPr>
        <w:t xml:space="preserve"> </w:t>
      </w:r>
      <w:r w:rsidRPr="005E08CD">
        <w:rPr>
          <w:rFonts w:ascii="Calibri" w:eastAsia="Calibri" w:hAnsi="Calibri" w:cs="Calibri"/>
          <w:i/>
          <w:iCs/>
          <w:color w:val="FF0000"/>
          <w:sz w:val="20"/>
          <w:szCs w:val="20"/>
        </w:rPr>
        <w:t xml:space="preserve">luister en hom nie daaraan steur nie, </w:t>
      </w:r>
      <w:r w:rsidRPr="005E08CD">
        <w:rPr>
          <w:rFonts w:ascii="Calibri" w:eastAsia="Calibri" w:hAnsi="Calibri" w:cs="Calibri"/>
          <w:b/>
          <w:bCs/>
          <w:i/>
          <w:iCs/>
          <w:color w:val="000000"/>
          <w:sz w:val="20"/>
          <w:szCs w:val="20"/>
        </w:rPr>
        <w:t>veroordeel Ek hom nie</w:t>
      </w:r>
      <w:r w:rsidRPr="005E08CD">
        <w:rPr>
          <w:rFonts w:ascii="Calibri" w:eastAsia="Calibri" w:hAnsi="Calibri" w:cs="Calibri"/>
          <w:i/>
          <w:iCs/>
          <w:color w:val="FF0000"/>
          <w:sz w:val="20"/>
          <w:szCs w:val="20"/>
        </w:rPr>
        <w:t xml:space="preserve">, want Ek het nie gekom om die wêreld te veroordeel nie, maar om die wêreld te red. (48) Wie My verwerp en nie </w:t>
      </w:r>
      <w:r w:rsidRPr="005E08CD">
        <w:rPr>
          <w:rFonts w:ascii="Calibri" w:eastAsia="Calibri" w:hAnsi="Calibri" w:cs="Calibri"/>
          <w:b/>
          <w:bCs/>
          <w:i/>
          <w:iCs/>
          <w:color w:val="000000"/>
          <w:sz w:val="20"/>
          <w:szCs w:val="20"/>
        </w:rPr>
        <w:t>my woorde aanneem nie</w:t>
      </w:r>
      <w:r w:rsidRPr="005E08CD">
        <w:rPr>
          <w:rFonts w:ascii="Calibri" w:eastAsia="Calibri" w:hAnsi="Calibri" w:cs="Calibri"/>
          <w:i/>
          <w:iCs/>
          <w:color w:val="FF0000"/>
          <w:sz w:val="20"/>
          <w:szCs w:val="20"/>
        </w:rPr>
        <w:t xml:space="preserve">, het reeds iets wat hom veroordeel: </w:t>
      </w:r>
      <w:r w:rsidRPr="005E08CD">
        <w:rPr>
          <w:rFonts w:ascii="Calibri" w:eastAsia="Calibri" w:hAnsi="Calibri" w:cs="Calibri"/>
          <w:b/>
          <w:bCs/>
          <w:i/>
          <w:iCs/>
          <w:color w:val="FF0000"/>
          <w:sz w:val="20"/>
          <w:szCs w:val="20"/>
        </w:rPr>
        <w:t>die woorde wat Ek gespreek het, sal hom op die laaste dag veroordeel.”</w:t>
      </w:r>
      <w:r w:rsidRPr="005E08CD">
        <w:rPr>
          <w:rFonts w:ascii="Calibri" w:eastAsia="Calibri" w:hAnsi="Calibri" w:cs="Calibri"/>
          <w:i/>
          <w:iCs/>
          <w:color w:val="FF0000"/>
          <w:sz w:val="20"/>
          <w:szCs w:val="20"/>
        </w:rPr>
        <w:t xml:space="preserve"> Johannes 12:47-48</w:t>
      </w:r>
    </w:p>
    <w:p w14:paraId="2FB6E3A2" w14:textId="77777777" w:rsidR="005E08CD" w:rsidRPr="005E08CD" w:rsidRDefault="005E08CD" w:rsidP="005E08CD">
      <w:pPr>
        <w:spacing w:after="0" w:line="240" w:lineRule="auto"/>
        <w:jc w:val="both"/>
        <w:rPr>
          <w:rFonts w:ascii="Calibri" w:eastAsia="Calibri" w:hAnsi="Calibri" w:cs="Calibri"/>
          <w:sz w:val="20"/>
          <w:szCs w:val="20"/>
          <w:lang w:val="en-AU"/>
        </w:rPr>
      </w:pPr>
      <w:r w:rsidRPr="005E08CD">
        <w:rPr>
          <w:rFonts w:ascii="Calibri" w:eastAsia="Calibri" w:hAnsi="Calibri" w:cs="Calibri"/>
          <w:sz w:val="20"/>
          <w:szCs w:val="20"/>
          <w:lang w:val="en-AU"/>
        </w:rPr>
        <w:t>Die stryd waarin God betrokke is, is ‘n woordestryd – Satan se woord teen God s’n. God doen niks buiten geregtigheid nie. Oordeel binne die raamwerk van geregtigheid doen geen skade aan enigiemand en bring nie die dood nie:</w:t>
      </w:r>
    </w:p>
    <w:p w14:paraId="16478D6E" w14:textId="77777777" w:rsidR="005E08CD" w:rsidRPr="005E08CD" w:rsidRDefault="005E08CD" w:rsidP="005E08CD">
      <w:pPr>
        <w:spacing w:after="0" w:line="240" w:lineRule="auto"/>
        <w:jc w:val="both"/>
        <w:rPr>
          <w:rFonts w:ascii="Calibri" w:eastAsia="Calibri" w:hAnsi="Calibri" w:cs="Calibri"/>
          <w:i/>
          <w:iCs/>
          <w:color w:val="FF0000"/>
          <w:sz w:val="20"/>
          <w:szCs w:val="20"/>
        </w:rPr>
      </w:pPr>
      <w:r w:rsidRPr="005E08CD">
        <w:rPr>
          <w:rFonts w:ascii="Calibri" w:eastAsia="Calibri" w:hAnsi="Calibri" w:cs="Calibri"/>
          <w:i/>
          <w:iCs/>
          <w:color w:val="FF0000"/>
          <w:sz w:val="20"/>
          <w:szCs w:val="20"/>
        </w:rPr>
        <w:t xml:space="preserve">“Rykdom baat nie wanneer die Here straf nie; </w:t>
      </w:r>
      <w:r w:rsidRPr="005E08CD">
        <w:rPr>
          <w:rFonts w:ascii="Calibri" w:eastAsia="Calibri" w:hAnsi="Calibri" w:cs="Calibri"/>
          <w:b/>
          <w:bCs/>
          <w:i/>
          <w:iCs/>
          <w:color w:val="000000"/>
          <w:sz w:val="20"/>
          <w:szCs w:val="20"/>
        </w:rPr>
        <w:t>om te</w:t>
      </w:r>
      <w:r w:rsidRPr="005E08CD">
        <w:rPr>
          <w:rFonts w:ascii="Calibri" w:eastAsia="Calibri" w:hAnsi="Calibri" w:cs="Calibri"/>
          <w:i/>
          <w:iCs/>
          <w:color w:val="000000"/>
          <w:sz w:val="20"/>
          <w:szCs w:val="20"/>
        </w:rPr>
        <w:t xml:space="preserve"> </w:t>
      </w:r>
      <w:r w:rsidRPr="005E08CD">
        <w:rPr>
          <w:rFonts w:ascii="Calibri" w:eastAsia="Calibri" w:hAnsi="Calibri" w:cs="Calibri"/>
          <w:b/>
          <w:bCs/>
          <w:i/>
          <w:iCs/>
          <w:color w:val="000000"/>
          <w:sz w:val="20"/>
          <w:szCs w:val="20"/>
        </w:rPr>
        <w:t>lewe volgens sy wil, red van die dood</w:t>
      </w:r>
      <w:r w:rsidRPr="005E08CD">
        <w:rPr>
          <w:rFonts w:ascii="Calibri" w:eastAsia="Calibri" w:hAnsi="Calibri" w:cs="Calibri"/>
          <w:i/>
          <w:iCs/>
          <w:color w:val="FF0000"/>
          <w:sz w:val="20"/>
          <w:szCs w:val="20"/>
        </w:rPr>
        <w:t xml:space="preserve">. (5) Die gehoorsaamheid van die opregte maak sy pad gelyk; </w:t>
      </w:r>
      <w:r w:rsidRPr="005E08CD">
        <w:rPr>
          <w:rFonts w:ascii="Calibri" w:eastAsia="Calibri" w:hAnsi="Calibri" w:cs="Calibri"/>
          <w:i/>
          <w:iCs/>
          <w:color w:val="FF0000"/>
          <w:sz w:val="20"/>
          <w:szCs w:val="20"/>
          <w:u w:val="single"/>
        </w:rPr>
        <w:t>wie verkeerd doen, kom daardeur tot 'n val.</w:t>
      </w:r>
      <w:r w:rsidRPr="005E08CD">
        <w:rPr>
          <w:rFonts w:ascii="Calibri" w:eastAsia="Calibri" w:hAnsi="Calibri" w:cs="Calibri"/>
          <w:i/>
          <w:iCs/>
          <w:color w:val="FF0000"/>
          <w:sz w:val="20"/>
          <w:szCs w:val="20"/>
        </w:rPr>
        <w:t xml:space="preserve"> (6) Die betroubaarheid van eerlike mense red hulle; </w:t>
      </w:r>
      <w:r w:rsidRPr="005E08CD">
        <w:rPr>
          <w:rFonts w:ascii="Calibri" w:eastAsia="Calibri" w:hAnsi="Calibri" w:cs="Calibri"/>
          <w:i/>
          <w:iCs/>
          <w:color w:val="FF0000"/>
          <w:sz w:val="20"/>
          <w:szCs w:val="20"/>
          <w:u w:val="single"/>
        </w:rPr>
        <w:t>onbetroubare mense word deur hulle hebsug gevang.”</w:t>
      </w:r>
      <w:r w:rsidRPr="005E08CD">
        <w:rPr>
          <w:rFonts w:ascii="Calibri" w:eastAsia="Calibri" w:hAnsi="Calibri" w:cs="Calibri"/>
          <w:i/>
          <w:iCs/>
          <w:color w:val="FF0000"/>
          <w:sz w:val="20"/>
          <w:szCs w:val="20"/>
        </w:rPr>
        <w:t xml:space="preserve"> Spreuke 11:4-6</w:t>
      </w:r>
    </w:p>
    <w:p w14:paraId="520964B1" w14:textId="77777777" w:rsidR="005E08CD" w:rsidRPr="005E08CD" w:rsidRDefault="005E08CD" w:rsidP="005E08CD">
      <w:pPr>
        <w:spacing w:after="0" w:line="240" w:lineRule="auto"/>
        <w:jc w:val="both"/>
        <w:rPr>
          <w:rFonts w:ascii="Calibri" w:eastAsia="Calibri" w:hAnsi="Calibri" w:cs="Calibri"/>
          <w:i/>
          <w:iCs/>
          <w:color w:val="FF0000"/>
          <w:sz w:val="20"/>
          <w:szCs w:val="20"/>
        </w:rPr>
      </w:pPr>
      <w:r w:rsidRPr="005E08CD">
        <w:rPr>
          <w:rFonts w:ascii="Calibri" w:eastAsia="Calibri" w:hAnsi="Calibri" w:cs="Calibri"/>
          <w:i/>
          <w:iCs/>
          <w:color w:val="FF0000"/>
          <w:sz w:val="20"/>
          <w:szCs w:val="20"/>
        </w:rPr>
        <w:t>“</w:t>
      </w:r>
      <w:r w:rsidRPr="005E08CD">
        <w:rPr>
          <w:rFonts w:ascii="Calibri" w:eastAsia="Calibri" w:hAnsi="Calibri" w:cs="Calibri"/>
          <w:b/>
          <w:bCs/>
          <w:i/>
          <w:iCs/>
          <w:color w:val="000000"/>
          <w:sz w:val="20"/>
          <w:szCs w:val="20"/>
        </w:rPr>
        <w:t>Gehoorsaamheid</w:t>
      </w:r>
      <w:r w:rsidRPr="005E08CD">
        <w:rPr>
          <w:rFonts w:ascii="Calibri" w:eastAsia="Calibri" w:hAnsi="Calibri" w:cs="Calibri"/>
          <w:i/>
          <w:iCs/>
          <w:color w:val="FF0000"/>
          <w:sz w:val="20"/>
          <w:szCs w:val="20"/>
        </w:rPr>
        <w:t xml:space="preserve"> aan God lei tot </w:t>
      </w:r>
      <w:r w:rsidRPr="005E08CD">
        <w:rPr>
          <w:rFonts w:ascii="Calibri" w:eastAsia="Calibri" w:hAnsi="Calibri" w:cs="Calibri"/>
          <w:b/>
          <w:bCs/>
          <w:i/>
          <w:iCs/>
          <w:color w:val="000000"/>
          <w:sz w:val="20"/>
          <w:szCs w:val="20"/>
        </w:rPr>
        <w:t>die lewe</w:t>
      </w:r>
      <w:r w:rsidRPr="005E08CD">
        <w:rPr>
          <w:rFonts w:ascii="Calibri" w:eastAsia="Calibri" w:hAnsi="Calibri" w:cs="Calibri"/>
          <w:i/>
          <w:iCs/>
          <w:color w:val="FF0000"/>
          <w:sz w:val="20"/>
          <w:szCs w:val="20"/>
        </w:rPr>
        <w:t xml:space="preserve">, dit is 'n </w:t>
      </w:r>
      <w:r w:rsidRPr="005E08CD">
        <w:rPr>
          <w:rFonts w:ascii="Calibri" w:eastAsia="Calibri" w:hAnsi="Calibri" w:cs="Calibri"/>
          <w:b/>
          <w:bCs/>
          <w:i/>
          <w:iCs/>
          <w:color w:val="000000"/>
          <w:sz w:val="20"/>
          <w:szCs w:val="20"/>
        </w:rPr>
        <w:t xml:space="preserve">pad </w:t>
      </w:r>
      <w:r w:rsidRPr="005E08CD">
        <w:rPr>
          <w:rFonts w:ascii="Calibri" w:eastAsia="Calibri" w:hAnsi="Calibri" w:cs="Calibri"/>
          <w:i/>
          <w:iCs/>
          <w:color w:val="FF0000"/>
          <w:sz w:val="20"/>
          <w:szCs w:val="20"/>
        </w:rPr>
        <w:t>wat</w:t>
      </w:r>
      <w:r w:rsidRPr="005E08CD">
        <w:rPr>
          <w:rFonts w:ascii="Calibri" w:eastAsia="Calibri" w:hAnsi="Calibri" w:cs="Calibri"/>
          <w:b/>
          <w:bCs/>
          <w:i/>
          <w:iCs/>
          <w:color w:val="000000"/>
          <w:sz w:val="20"/>
          <w:szCs w:val="20"/>
        </w:rPr>
        <w:t xml:space="preserve"> nie na die dood lei nie</w:t>
      </w:r>
      <w:r w:rsidRPr="005E08CD">
        <w:rPr>
          <w:rFonts w:ascii="Calibri" w:eastAsia="Calibri" w:hAnsi="Calibri" w:cs="Calibri"/>
          <w:i/>
          <w:iCs/>
          <w:color w:val="FF0000"/>
          <w:sz w:val="20"/>
          <w:szCs w:val="20"/>
        </w:rPr>
        <w:t>.” Spreuke 12:28</w:t>
      </w:r>
    </w:p>
    <w:p w14:paraId="4D68A8D3" w14:textId="77777777" w:rsidR="005E08CD" w:rsidRPr="005E08CD" w:rsidRDefault="005E08CD" w:rsidP="005E08CD">
      <w:pPr>
        <w:spacing w:after="0" w:line="240" w:lineRule="auto"/>
        <w:jc w:val="both"/>
        <w:rPr>
          <w:rFonts w:ascii="Calibri" w:eastAsia="Calibri" w:hAnsi="Calibri" w:cs="Calibri"/>
          <w:sz w:val="20"/>
          <w:szCs w:val="20"/>
          <w:lang w:val="en-AU"/>
        </w:rPr>
      </w:pPr>
      <w:r w:rsidRPr="005E08CD">
        <w:rPr>
          <w:rFonts w:ascii="Calibri" w:eastAsia="Calibri" w:hAnsi="Calibri" w:cs="Calibri"/>
          <w:sz w:val="20"/>
          <w:szCs w:val="20"/>
          <w:lang w:val="en-AU"/>
        </w:rPr>
        <w:t xml:space="preserve">Hoe oorwin God sy vyande in die oorlog? Nie deur straf, marteling of die dood oor hulle te bring nie, maar deur sy </w:t>
      </w:r>
      <w:r w:rsidRPr="005E08CD">
        <w:rPr>
          <w:rFonts w:ascii="Calibri" w:eastAsia="Calibri" w:hAnsi="Calibri" w:cs="Calibri"/>
          <w:sz w:val="20"/>
          <w:szCs w:val="20"/>
          <w:lang w:val="en-AU"/>
        </w:rPr>
        <w:t xml:space="preserve">vyande in vriende te omskep. Geregtigheid vernietig nie die persoon nie; dit maak </w:t>
      </w:r>
      <w:r w:rsidRPr="005E08CD">
        <w:rPr>
          <w:rFonts w:ascii="Calibri" w:eastAsia="Calibri" w:hAnsi="Calibri" w:cs="Calibri"/>
          <w:color w:val="FF0000"/>
          <w:sz w:val="20"/>
          <w:szCs w:val="20"/>
          <w:lang w:val="en-AU"/>
        </w:rPr>
        <w:t xml:space="preserve">“die sondige mens” </w:t>
      </w:r>
      <w:r w:rsidRPr="005E08CD">
        <w:rPr>
          <w:rFonts w:ascii="Calibri" w:eastAsia="Calibri" w:hAnsi="Calibri" w:cs="Calibri"/>
          <w:sz w:val="20"/>
          <w:szCs w:val="20"/>
          <w:lang w:val="en-AU"/>
        </w:rPr>
        <w:t xml:space="preserve">dood </w:t>
      </w:r>
      <w:r w:rsidRPr="005E08CD">
        <w:rPr>
          <w:rFonts w:ascii="Calibri" w:eastAsia="Calibri" w:hAnsi="Calibri" w:cs="Calibri"/>
          <w:color w:val="FF0000"/>
          <w:sz w:val="20"/>
          <w:szCs w:val="20"/>
          <w:lang w:val="en-AU"/>
        </w:rPr>
        <w:t xml:space="preserve">(Deuteronomium 32:39; Romeine 6:6-11) </w:t>
      </w:r>
      <w:r w:rsidRPr="005E08CD">
        <w:rPr>
          <w:rFonts w:ascii="Calibri" w:eastAsia="Calibri" w:hAnsi="Calibri" w:cs="Calibri"/>
          <w:sz w:val="20"/>
          <w:szCs w:val="20"/>
          <w:lang w:val="en-AU"/>
        </w:rPr>
        <w:t xml:space="preserve">en </w:t>
      </w:r>
      <w:r w:rsidRPr="005E08CD">
        <w:rPr>
          <w:rFonts w:ascii="Calibri" w:eastAsia="Calibri" w:hAnsi="Calibri" w:cs="Calibri"/>
          <w:color w:val="FF0000"/>
          <w:sz w:val="20"/>
          <w:szCs w:val="20"/>
          <w:lang w:val="en-AU"/>
        </w:rPr>
        <w:t xml:space="preserve">“red van die dood.” </w:t>
      </w:r>
      <w:r w:rsidRPr="005E08CD">
        <w:rPr>
          <w:rFonts w:ascii="Calibri" w:eastAsia="Calibri" w:hAnsi="Calibri" w:cs="Calibri"/>
          <w:sz w:val="20"/>
          <w:szCs w:val="20"/>
          <w:lang w:val="en-AU"/>
        </w:rPr>
        <w:t>God oorwin en neem "wraak" op die bose deur altyd goed te doen.</w:t>
      </w:r>
    </w:p>
    <w:p w14:paraId="43218E47" w14:textId="6CAE5247" w:rsidR="005E08CD" w:rsidRPr="005E08CD" w:rsidRDefault="005E08CD" w:rsidP="005E08CD">
      <w:pPr>
        <w:spacing w:after="0" w:line="240" w:lineRule="auto"/>
        <w:jc w:val="both"/>
        <w:rPr>
          <w:rFonts w:ascii="Calibri" w:eastAsia="Calibri" w:hAnsi="Calibri" w:cs="Calibri"/>
          <w:i/>
          <w:iCs/>
          <w:color w:val="FF0000"/>
          <w:sz w:val="20"/>
          <w:szCs w:val="20"/>
        </w:rPr>
      </w:pPr>
      <w:r w:rsidRPr="005E08CD">
        <w:rPr>
          <w:rFonts w:ascii="Calibri" w:eastAsia="Calibri" w:hAnsi="Calibri" w:cs="Calibri"/>
          <w:i/>
          <w:iCs/>
          <w:color w:val="FF0000"/>
          <w:sz w:val="20"/>
          <w:szCs w:val="20"/>
        </w:rPr>
        <w:t xml:space="preserve">“Moenie kwaad met kwaad vergeld nie. Wees goedgesind teenoor alle mense. </w:t>
      </w:r>
      <w:r w:rsidR="00F07D9B">
        <w:rPr>
          <w:rFonts w:ascii="Calibri" w:eastAsia="Calibri" w:hAnsi="Calibri" w:cs="Calibri"/>
          <w:i/>
          <w:iCs/>
          <w:color w:val="FF0000"/>
          <w:sz w:val="20"/>
          <w:szCs w:val="20"/>
        </w:rPr>
        <w:t xml:space="preserve">(18) </w:t>
      </w:r>
      <w:r w:rsidRPr="005E08CD">
        <w:rPr>
          <w:rFonts w:ascii="Calibri" w:eastAsia="Calibri" w:hAnsi="Calibri" w:cs="Calibri"/>
          <w:i/>
          <w:iCs/>
          <w:color w:val="FF0000"/>
          <w:sz w:val="20"/>
          <w:szCs w:val="20"/>
        </w:rPr>
        <w:t>As dit moontlik is, sover dit van julle afhang, leef in vrede met alle mense. (19) Moenie self wraak neem nie, geliefdes, maar laat dit oor aan die oordeel van God. Daar staan immers geskrywe: “Dit is mý reg om te straf; Ék sal vergeld,” sê die Here. (20) “</w:t>
      </w:r>
      <w:r w:rsidRPr="005E08CD">
        <w:rPr>
          <w:rFonts w:ascii="Calibri" w:eastAsia="Calibri" w:hAnsi="Calibri" w:cs="Calibri"/>
          <w:b/>
          <w:bCs/>
          <w:i/>
          <w:iCs/>
          <w:sz w:val="20"/>
          <w:szCs w:val="20"/>
        </w:rPr>
        <w:t>As jou vyand honger is, gee hom iets om te eet; as hy dors is, gee hom iets om te drink</w:t>
      </w:r>
      <w:r w:rsidRPr="005E08CD">
        <w:rPr>
          <w:rFonts w:ascii="Calibri" w:eastAsia="Calibri" w:hAnsi="Calibri" w:cs="Calibri"/>
          <w:i/>
          <w:iCs/>
          <w:color w:val="FF0000"/>
          <w:sz w:val="20"/>
          <w:szCs w:val="20"/>
        </w:rPr>
        <w:t xml:space="preserve">; want deur dit te doen, maak jy hom vuurrooi van skaamte.” (21) Moet jou nie deur die kwaad laat oorwin nie, maar </w:t>
      </w:r>
      <w:r w:rsidRPr="005E08CD">
        <w:rPr>
          <w:rFonts w:ascii="Calibri" w:eastAsia="Calibri" w:hAnsi="Calibri" w:cs="Calibri"/>
          <w:b/>
          <w:bCs/>
          <w:i/>
          <w:iCs/>
          <w:sz w:val="20"/>
          <w:szCs w:val="20"/>
        </w:rPr>
        <w:t>oorwin die kwaad deur die goeie</w:t>
      </w:r>
      <w:r w:rsidRPr="005E08CD">
        <w:rPr>
          <w:rFonts w:ascii="Calibri" w:eastAsia="Calibri" w:hAnsi="Calibri" w:cs="Calibri"/>
          <w:i/>
          <w:iCs/>
          <w:sz w:val="20"/>
          <w:szCs w:val="20"/>
        </w:rPr>
        <w:t>.</w:t>
      </w:r>
      <w:r w:rsidRPr="005E08CD">
        <w:rPr>
          <w:rFonts w:ascii="Calibri" w:eastAsia="Calibri" w:hAnsi="Calibri" w:cs="Calibri"/>
          <w:i/>
          <w:iCs/>
          <w:color w:val="FF0000"/>
          <w:sz w:val="20"/>
          <w:szCs w:val="20"/>
        </w:rPr>
        <w:t>” Romeine 12:17-21</w:t>
      </w:r>
    </w:p>
    <w:p w14:paraId="795C1BA5" w14:textId="77777777" w:rsidR="005E08CD" w:rsidRPr="005E08CD" w:rsidRDefault="005E08CD" w:rsidP="005E08CD">
      <w:pPr>
        <w:spacing w:after="0" w:line="240" w:lineRule="auto"/>
        <w:jc w:val="both"/>
        <w:rPr>
          <w:rFonts w:ascii="Calibri" w:eastAsia="Calibri" w:hAnsi="Calibri" w:cs="Calibri"/>
          <w:sz w:val="20"/>
          <w:szCs w:val="20"/>
          <w:lang w:val="en-AU"/>
        </w:rPr>
      </w:pPr>
      <w:r w:rsidRPr="005E08CD">
        <w:rPr>
          <w:rFonts w:ascii="Calibri" w:eastAsia="Calibri" w:hAnsi="Calibri" w:cs="Calibri"/>
          <w:sz w:val="20"/>
          <w:szCs w:val="20"/>
          <w:lang w:val="en-AU"/>
        </w:rPr>
        <w:t xml:space="preserve">God se oordeel in geregtigheid sal lei tot vrede, nie oorlog nie. </w:t>
      </w:r>
    </w:p>
    <w:p w14:paraId="5D9D91AF" w14:textId="77777777" w:rsidR="005E08CD" w:rsidRPr="005E08CD" w:rsidRDefault="005E08CD" w:rsidP="005E08CD">
      <w:pPr>
        <w:spacing w:after="0" w:line="240" w:lineRule="auto"/>
        <w:jc w:val="both"/>
        <w:rPr>
          <w:rFonts w:ascii="Calibri" w:eastAsia="Calibri" w:hAnsi="Calibri" w:cs="Calibri"/>
          <w:i/>
          <w:iCs/>
          <w:color w:val="FF0000"/>
          <w:sz w:val="20"/>
          <w:szCs w:val="20"/>
        </w:rPr>
      </w:pPr>
      <w:r w:rsidRPr="005E08CD">
        <w:rPr>
          <w:rFonts w:ascii="Calibri" w:eastAsia="Calibri" w:hAnsi="Calibri" w:cs="Calibri"/>
          <w:i/>
          <w:iCs/>
          <w:color w:val="FF0000"/>
          <w:sz w:val="20"/>
          <w:szCs w:val="20"/>
        </w:rPr>
        <w:t xml:space="preserve">“Hy sal oordeel tussen die nasies, regspreek oor baie volke. </w:t>
      </w:r>
      <w:r w:rsidRPr="005E08CD">
        <w:rPr>
          <w:rFonts w:ascii="Calibri" w:eastAsia="Calibri" w:hAnsi="Calibri" w:cs="Calibri"/>
          <w:b/>
          <w:bCs/>
          <w:i/>
          <w:iCs/>
          <w:sz w:val="20"/>
          <w:szCs w:val="20"/>
        </w:rPr>
        <w:t>Hulle sal van hulle swaarde ploegskare smee</w:t>
      </w:r>
      <w:r w:rsidRPr="005E08CD">
        <w:rPr>
          <w:rFonts w:ascii="Calibri" w:eastAsia="Calibri" w:hAnsi="Calibri" w:cs="Calibri"/>
          <w:i/>
          <w:iCs/>
          <w:sz w:val="20"/>
          <w:szCs w:val="20"/>
        </w:rPr>
        <w:t xml:space="preserve"> </w:t>
      </w:r>
      <w:r w:rsidRPr="005E08CD">
        <w:rPr>
          <w:rFonts w:ascii="Calibri" w:eastAsia="Calibri" w:hAnsi="Calibri" w:cs="Calibri"/>
          <w:i/>
          <w:iCs/>
          <w:color w:val="FF0000"/>
          <w:sz w:val="20"/>
          <w:szCs w:val="20"/>
        </w:rPr>
        <w:t xml:space="preserve">en van hulle spiese snoeiskêre. </w:t>
      </w:r>
      <w:r w:rsidRPr="005E08CD">
        <w:rPr>
          <w:rFonts w:ascii="Calibri" w:eastAsia="Calibri" w:hAnsi="Calibri" w:cs="Calibri"/>
          <w:b/>
          <w:bCs/>
          <w:i/>
          <w:iCs/>
          <w:sz w:val="20"/>
          <w:szCs w:val="20"/>
        </w:rPr>
        <w:t>Die een nasie sal nie meer die swaard teen die ander opneem nie, en hulle sal nie meer leer om oorlog te maak nie</w:t>
      </w:r>
      <w:r w:rsidRPr="005E08CD">
        <w:rPr>
          <w:rFonts w:ascii="Calibri" w:eastAsia="Calibri" w:hAnsi="Calibri" w:cs="Calibri"/>
          <w:i/>
          <w:iCs/>
          <w:color w:val="FF0000"/>
          <w:sz w:val="20"/>
          <w:szCs w:val="20"/>
        </w:rPr>
        <w:t>.” Jesaja 2:4</w:t>
      </w:r>
    </w:p>
    <w:p w14:paraId="00EAD373" w14:textId="77777777" w:rsidR="005E08CD" w:rsidRPr="005E08CD" w:rsidRDefault="005E08CD" w:rsidP="005E08CD">
      <w:pPr>
        <w:spacing w:after="0" w:line="240" w:lineRule="auto"/>
        <w:jc w:val="both"/>
        <w:rPr>
          <w:rFonts w:ascii="Calibri" w:eastAsia="Calibri" w:hAnsi="Calibri" w:cs="Calibri"/>
          <w:sz w:val="20"/>
          <w:szCs w:val="20"/>
          <w:lang w:val="en-AU"/>
        </w:rPr>
      </w:pPr>
      <w:r w:rsidRPr="005E08CD">
        <w:rPr>
          <w:rFonts w:ascii="Calibri" w:eastAsia="Calibri" w:hAnsi="Calibri" w:cs="Calibri"/>
          <w:sz w:val="20"/>
          <w:szCs w:val="20"/>
          <w:lang w:val="en-AU"/>
        </w:rPr>
        <w:t>God het die Israeliete ingelig omtrent Sy plan om Kanaän in te neem:</w:t>
      </w:r>
    </w:p>
    <w:p w14:paraId="4BBE9355" w14:textId="77777777" w:rsidR="005E08CD" w:rsidRPr="005E08CD" w:rsidRDefault="005E08CD" w:rsidP="005E08CD">
      <w:pPr>
        <w:spacing w:after="0" w:line="240" w:lineRule="auto"/>
        <w:jc w:val="both"/>
        <w:rPr>
          <w:rFonts w:ascii="Calibri" w:eastAsia="Calibri" w:hAnsi="Calibri" w:cs="Calibri"/>
          <w:i/>
          <w:iCs/>
          <w:color w:val="FF0000"/>
          <w:sz w:val="20"/>
          <w:szCs w:val="20"/>
        </w:rPr>
      </w:pPr>
      <w:r w:rsidRPr="005E08CD">
        <w:rPr>
          <w:rFonts w:ascii="Calibri" w:eastAsia="Calibri" w:hAnsi="Calibri" w:cs="Calibri"/>
          <w:i/>
          <w:iCs/>
          <w:color w:val="FF0000"/>
          <w:sz w:val="20"/>
          <w:szCs w:val="20"/>
        </w:rPr>
        <w:t>“Ek sal die skrik [afgod] vir My voor jou uit stuur [vrylaat] en Ek sal alle volke met wie jy in aanraking kom, in verwarring bring [verbluf, treiter]. Ek sal al jou vyande laat vlug [stywe nek]. [woorde in hakies is ingevoeg]</w:t>
      </w:r>
      <w:r w:rsidRPr="005E08CD">
        <w:rPr>
          <w:rFonts w:ascii="Calibri" w:eastAsia="Calibri" w:hAnsi="Calibri" w:cs="Calibri"/>
          <w:i/>
          <w:iCs/>
          <w:color w:val="218282"/>
          <w:sz w:val="20"/>
          <w:szCs w:val="20"/>
          <w:lang w:val="x-none" w:eastAsia="x-none"/>
        </w:rPr>
        <w:t xml:space="preserve"> </w:t>
      </w:r>
      <w:r w:rsidRPr="005E08CD">
        <w:rPr>
          <w:rFonts w:ascii="Calibri" w:eastAsia="Calibri" w:hAnsi="Calibri" w:cs="Calibri"/>
          <w:b/>
          <w:bCs/>
          <w:i/>
          <w:iCs/>
          <w:sz w:val="20"/>
          <w:szCs w:val="20"/>
          <w:lang w:val="x-none"/>
        </w:rPr>
        <w:t>Ook sal Ek perdebye voor jou uit stuur; dié sal die Hewiete, Kanaäniete en Hetiete voor jou uit verdrywe</w:t>
      </w:r>
      <w:r w:rsidRPr="005E08CD">
        <w:rPr>
          <w:rFonts w:ascii="Calibri" w:eastAsia="Calibri" w:hAnsi="Calibri" w:cs="Calibri"/>
          <w:i/>
          <w:iCs/>
          <w:color w:val="FF0000"/>
          <w:sz w:val="20"/>
          <w:szCs w:val="20"/>
          <w:lang w:val="x-none"/>
        </w:rPr>
        <w:t>.  Ek sal hulle nie in een jaar voor jou uit verdrywe nie, dat die land nie woes word en die ongediertes nie teen jou te veel word nie.</w:t>
      </w:r>
      <w:r w:rsidRPr="005E08CD">
        <w:rPr>
          <w:rFonts w:ascii="Calibri" w:eastAsia="Calibri" w:hAnsi="Calibri" w:cs="Calibri"/>
          <w:i/>
          <w:iCs/>
          <w:color w:val="292F33"/>
          <w:sz w:val="20"/>
          <w:szCs w:val="20"/>
          <w:lang w:val="x-none" w:eastAsia="x-none"/>
        </w:rPr>
        <w:t xml:space="preserve"> </w:t>
      </w:r>
      <w:r w:rsidRPr="005E08CD">
        <w:rPr>
          <w:rFonts w:ascii="Calibri" w:eastAsia="Calibri" w:hAnsi="Calibri" w:cs="Calibri"/>
          <w:i/>
          <w:iCs/>
          <w:color w:val="FF0000"/>
          <w:sz w:val="20"/>
          <w:szCs w:val="20"/>
          <w:lang w:val="x-none"/>
        </w:rPr>
        <w:t>Ek sal hulle so langsamerhand voor jou uit verdrywe, totdat jy vrugbaar word en die land beërwe.</w:t>
      </w:r>
      <w:r w:rsidRPr="005E08CD">
        <w:rPr>
          <w:rFonts w:ascii="Calibri" w:eastAsia="Calibri" w:hAnsi="Calibri" w:cs="Calibri"/>
          <w:i/>
          <w:iCs/>
          <w:color w:val="FF0000"/>
          <w:sz w:val="20"/>
          <w:szCs w:val="20"/>
        </w:rPr>
        <w:t>” Eksodus 23:27-30.</w:t>
      </w:r>
    </w:p>
    <w:p w14:paraId="6926F254" w14:textId="77777777" w:rsidR="005E08CD" w:rsidRPr="005E08CD" w:rsidRDefault="005E08CD" w:rsidP="005E08CD">
      <w:pPr>
        <w:spacing w:after="0" w:line="240" w:lineRule="auto"/>
        <w:jc w:val="both"/>
        <w:rPr>
          <w:rFonts w:ascii="Calibri" w:eastAsia="Calibri" w:hAnsi="Calibri" w:cs="Calibri"/>
          <w:sz w:val="20"/>
          <w:szCs w:val="20"/>
          <w:lang w:val="en-AU"/>
        </w:rPr>
      </w:pPr>
      <w:r w:rsidRPr="005E08CD">
        <w:rPr>
          <w:rFonts w:ascii="Calibri" w:eastAsia="Calibri" w:hAnsi="Calibri" w:cs="Calibri"/>
          <w:sz w:val="20"/>
          <w:szCs w:val="20"/>
          <w:lang w:val="en-AU"/>
        </w:rPr>
        <w:t xml:space="preserve">Hier word nie melding gemaak van die gebruik van die swaard nie. Israel het uit Egipte gevlug en het die Egiptenare oorwin sonder die gebruik van enige swaarde. God het gesê, </w:t>
      </w:r>
      <w:r w:rsidRPr="005E08CD">
        <w:rPr>
          <w:rFonts w:ascii="Calibri" w:eastAsia="Calibri" w:hAnsi="Calibri" w:cs="Calibri"/>
          <w:color w:val="FF0000"/>
          <w:sz w:val="20"/>
          <w:szCs w:val="20"/>
          <w:lang w:val="en-AU"/>
        </w:rPr>
        <w:t>“Ook sal Ek perdybye voor jou uitstuur; di</w:t>
      </w:r>
      <w:r w:rsidRPr="005E08CD">
        <w:rPr>
          <w:rFonts w:ascii="Calibri" w:eastAsia="Times New Roman" w:hAnsi="Calibri" w:cs="Calibri"/>
          <w:color w:val="FF0000"/>
          <w:sz w:val="20"/>
          <w:szCs w:val="20"/>
          <w:lang w:val="en-AU"/>
        </w:rPr>
        <w:t xml:space="preserve">é sal die Hewiete, Kanaäniete en Hetiete voor jou uit verdrywe.” </w:t>
      </w:r>
      <w:r w:rsidRPr="005E08CD">
        <w:rPr>
          <w:rFonts w:ascii="Calibri" w:eastAsia="Times New Roman" w:hAnsi="Calibri" w:cs="Calibri"/>
          <w:sz w:val="20"/>
          <w:szCs w:val="20"/>
          <w:lang w:val="en-AU"/>
        </w:rPr>
        <w:t xml:space="preserve">Hy het nooit opdrag gegee om geweld te gebruik of oorlog te voer nie. </w:t>
      </w:r>
    </w:p>
    <w:p w14:paraId="162B6CA4" w14:textId="77777777" w:rsidR="005E08CD" w:rsidRPr="005E08CD" w:rsidRDefault="005E08CD" w:rsidP="005E08CD">
      <w:pPr>
        <w:spacing w:after="0" w:line="240" w:lineRule="auto"/>
        <w:jc w:val="both"/>
        <w:rPr>
          <w:rFonts w:ascii="Calibri" w:eastAsia="Calibri" w:hAnsi="Calibri" w:cs="Calibri"/>
          <w:sz w:val="20"/>
          <w:szCs w:val="20"/>
          <w:lang w:val="en-AU"/>
        </w:rPr>
      </w:pPr>
      <w:r w:rsidRPr="005E08CD">
        <w:rPr>
          <w:rFonts w:ascii="Calibri" w:eastAsia="Calibri" w:hAnsi="Calibri" w:cs="Calibri"/>
          <w:sz w:val="20"/>
          <w:szCs w:val="20"/>
          <w:lang w:val="en-AU"/>
        </w:rPr>
        <w:t>Die Israeliete het self nie die karakter van God verstaan nie. Was die opneem van die swaard die manifestasie van die God wat Israel gedink het hulle dien?</w:t>
      </w:r>
      <w:r w:rsidRPr="005E08CD">
        <w:rPr>
          <w:rFonts w:ascii="Calibri" w:eastAsia="Calibri" w:hAnsi="Calibri" w:cs="Calibri"/>
          <w:i/>
          <w:iCs/>
          <w:sz w:val="20"/>
          <w:szCs w:val="20"/>
          <w:lang w:val="en-AU"/>
        </w:rPr>
        <w:t xml:space="preserve"> </w:t>
      </w:r>
      <w:r w:rsidRPr="005E08CD">
        <w:rPr>
          <w:rFonts w:ascii="Calibri" w:eastAsia="Calibri" w:hAnsi="Calibri" w:cs="Calibri"/>
          <w:sz w:val="20"/>
          <w:szCs w:val="20"/>
          <w:lang w:val="en-AU"/>
        </w:rPr>
        <w:t xml:space="preserve">Die opdrag om die vyande totaal te vernietig sonder om hulle jammer te kry, was nie ‘n weerspieëling van die ware God van die hemel </w:t>
      </w:r>
      <w:r w:rsidRPr="005E08CD">
        <w:rPr>
          <w:rFonts w:ascii="Calibri" w:eastAsia="Calibri" w:hAnsi="Calibri" w:cs="Calibri"/>
          <w:sz w:val="20"/>
          <w:szCs w:val="20"/>
          <w:lang w:val="en-AU"/>
        </w:rPr>
        <w:lastRenderedPageBreak/>
        <w:t>nie. Dit was eerder in harmonie met die god wat hulle gedink het hulle dien. Die Bybel sê die oordeel is onbarmhartig teenoor dié wat onbarmhartig is:</w:t>
      </w:r>
    </w:p>
    <w:p w14:paraId="1AF3872D" w14:textId="77777777" w:rsidR="005E08CD" w:rsidRPr="005E08CD" w:rsidRDefault="005E08CD" w:rsidP="005E08CD">
      <w:pPr>
        <w:spacing w:after="0" w:line="240" w:lineRule="auto"/>
        <w:jc w:val="both"/>
        <w:rPr>
          <w:rFonts w:ascii="Calibri" w:eastAsia="Calibri" w:hAnsi="Calibri" w:cs="Calibri"/>
          <w:i/>
          <w:iCs/>
          <w:color w:val="FF0000"/>
          <w:sz w:val="20"/>
          <w:szCs w:val="20"/>
        </w:rPr>
      </w:pPr>
      <w:r w:rsidRPr="005E08CD">
        <w:rPr>
          <w:rFonts w:ascii="Calibri" w:eastAsia="Calibri" w:hAnsi="Calibri" w:cs="Calibri"/>
          <w:i/>
          <w:iCs/>
          <w:color w:val="FF0000"/>
          <w:sz w:val="20"/>
          <w:szCs w:val="20"/>
        </w:rPr>
        <w:t>“Die oordeel sal onbarmhartig wees oor dié wat nie barmhartigheid betoon nie. Maar barmhartigheid triomfeer oor die oordeel.” Jakobus 2:13</w:t>
      </w:r>
    </w:p>
    <w:p w14:paraId="0B959AA6" w14:textId="4F0829D4" w:rsidR="005E08CD" w:rsidRPr="005E08CD" w:rsidRDefault="005E08CD" w:rsidP="005E08CD">
      <w:pPr>
        <w:spacing w:after="0" w:line="240" w:lineRule="auto"/>
        <w:jc w:val="both"/>
        <w:rPr>
          <w:rFonts w:ascii="Calibri" w:eastAsia="Calibri" w:hAnsi="Calibri" w:cs="Calibri"/>
          <w:sz w:val="20"/>
          <w:szCs w:val="20"/>
          <w:lang w:val="en-AU"/>
        </w:rPr>
      </w:pPr>
      <w:r w:rsidRPr="005E08CD">
        <w:rPr>
          <w:rFonts w:ascii="Calibri" w:eastAsia="Calibri" w:hAnsi="Calibri" w:cs="Calibri"/>
          <w:sz w:val="20"/>
          <w:szCs w:val="20"/>
          <w:lang w:val="en-AU"/>
        </w:rPr>
        <w:t>Hierdie vers kan op twee maniere gelees word. Die wat onbarmhartig is, sal onbarmhartig wees teenoor ander; en dié wat geen barmhartigheid bewys nie, sal ook geen barmharigheid ontvang wanneer hulle geoordeel word nie. Die gedagte van onbarmhartigheid weerspieël die gedagtes van Satan. Psalm 89:14. Daaom kan God die opdrag gee om ander om die lewe te bring, sodat sonde geopenbaar kan word; nie net sodat die oortreder om genade kan kom v</w:t>
      </w:r>
      <w:r w:rsidR="00642B11">
        <w:rPr>
          <w:rFonts w:ascii="Calibri" w:eastAsia="Calibri" w:hAnsi="Calibri" w:cs="Calibri"/>
          <w:sz w:val="20"/>
          <w:szCs w:val="20"/>
          <w:lang w:val="en-AU"/>
        </w:rPr>
        <w:t>ra</w:t>
      </w:r>
      <w:r w:rsidRPr="005E08CD">
        <w:rPr>
          <w:rFonts w:ascii="Calibri" w:eastAsia="Calibri" w:hAnsi="Calibri" w:cs="Calibri"/>
          <w:sz w:val="20"/>
          <w:szCs w:val="20"/>
          <w:lang w:val="en-AU"/>
        </w:rPr>
        <w:t xml:space="preserve"> nie, maar ook om die Israeliete se eiegeregtigheid na vore te bring, en om hul swaarde in die skede te steek, en om genade te smeek en vir die genesing van die oortreders te bid. Romeine 5:20.</w:t>
      </w:r>
    </w:p>
    <w:p w14:paraId="055A88DB" w14:textId="77777777" w:rsidR="005E08CD" w:rsidRPr="005E08CD" w:rsidRDefault="005E08CD" w:rsidP="005E08CD">
      <w:pPr>
        <w:spacing w:after="0" w:line="240" w:lineRule="auto"/>
        <w:jc w:val="both"/>
        <w:rPr>
          <w:rFonts w:ascii="Calibri" w:eastAsia="Calibri" w:hAnsi="Calibri" w:cs="Calibri"/>
          <w:sz w:val="20"/>
          <w:szCs w:val="20"/>
          <w:lang w:val="en-AU"/>
        </w:rPr>
      </w:pPr>
      <w:r w:rsidRPr="005E08CD">
        <w:rPr>
          <w:rFonts w:ascii="Calibri" w:eastAsia="Calibri" w:hAnsi="Calibri" w:cs="Calibri"/>
          <w:sz w:val="20"/>
          <w:szCs w:val="20"/>
          <w:lang w:val="en-AU"/>
        </w:rPr>
        <w:t>In hierdie laaste dae word ons die geleentheid gegun om die ware karakter van God te aanskou. In die aangesig van Jesus Christus kan ons die ware bedoelings van ons hemelse Vader begin ontdek.</w:t>
      </w:r>
    </w:p>
    <w:p w14:paraId="67E46BFB" w14:textId="77777777" w:rsidR="00E15CC9" w:rsidRDefault="005E08CD" w:rsidP="005E08CD">
      <w:pPr>
        <w:spacing w:after="0" w:line="240" w:lineRule="auto"/>
        <w:jc w:val="both"/>
        <w:rPr>
          <w:rFonts w:ascii="Calibri" w:eastAsia="Calibri" w:hAnsi="Calibri" w:cs="Calibri"/>
          <w:i/>
          <w:iCs/>
          <w:color w:val="FF0000"/>
          <w:sz w:val="20"/>
          <w:szCs w:val="20"/>
        </w:rPr>
      </w:pPr>
      <w:r w:rsidRPr="005E08CD">
        <w:rPr>
          <w:rFonts w:ascii="Calibri" w:eastAsia="Calibri" w:hAnsi="Calibri" w:cs="Calibri"/>
          <w:i/>
          <w:iCs/>
          <w:color w:val="FF0000"/>
          <w:sz w:val="20"/>
          <w:szCs w:val="20"/>
        </w:rPr>
        <w:t xml:space="preserve">“Toe sê Filippus vir Hom: “Here, wys vir ons die Vader, en dit is vir ons genoeg.” En Jesus sê vir hom: “Ek is al so lank by julle, en ken jy My nie, Filippus? </w:t>
      </w:r>
      <w:r w:rsidRPr="005E08CD">
        <w:rPr>
          <w:rFonts w:ascii="Calibri" w:eastAsia="Calibri" w:hAnsi="Calibri" w:cs="Calibri"/>
          <w:b/>
          <w:bCs/>
          <w:i/>
          <w:iCs/>
          <w:color w:val="FF0000"/>
          <w:sz w:val="20"/>
          <w:szCs w:val="20"/>
        </w:rPr>
        <w:t>Wie My sien, sien die Vader</w:t>
      </w:r>
      <w:r w:rsidRPr="005E08CD">
        <w:rPr>
          <w:rFonts w:ascii="Calibri" w:eastAsia="Calibri" w:hAnsi="Calibri" w:cs="Calibri"/>
          <w:i/>
          <w:iCs/>
          <w:color w:val="FF0000"/>
          <w:sz w:val="20"/>
          <w:szCs w:val="20"/>
        </w:rPr>
        <w:t xml:space="preserve">. Hoe kan jy dan sê: ‘Wys vir ons die Vader’?  Glo jy nie dat Ek in die Vader is en die Vader in My nie? Die woorde wat Ek met julle praat, praat Ek nie uit my eie nie; maar </w:t>
      </w:r>
      <w:r w:rsidRPr="005E08CD">
        <w:rPr>
          <w:rFonts w:ascii="Calibri" w:eastAsia="Calibri" w:hAnsi="Calibri" w:cs="Calibri"/>
          <w:b/>
          <w:bCs/>
          <w:i/>
          <w:iCs/>
          <w:color w:val="FF0000"/>
          <w:sz w:val="20"/>
          <w:szCs w:val="20"/>
        </w:rPr>
        <w:t>dit kom van die Vader wat in My bly en sy werke doen.”</w:t>
      </w:r>
      <w:r w:rsidRPr="005E08CD">
        <w:rPr>
          <w:rFonts w:ascii="Calibri" w:eastAsia="Calibri" w:hAnsi="Calibri" w:cs="Calibri"/>
          <w:i/>
          <w:iCs/>
          <w:color w:val="FF0000"/>
          <w:sz w:val="20"/>
          <w:szCs w:val="20"/>
        </w:rPr>
        <w:t xml:space="preserve"> </w:t>
      </w:r>
      <w:r w:rsidR="00E15CC9">
        <w:rPr>
          <w:rFonts w:ascii="Calibri" w:eastAsia="Calibri" w:hAnsi="Calibri" w:cs="Calibri"/>
          <w:i/>
          <w:iCs/>
          <w:color w:val="FF0000"/>
          <w:sz w:val="20"/>
          <w:szCs w:val="20"/>
        </w:rPr>
        <w:t xml:space="preserve"> </w:t>
      </w:r>
    </w:p>
    <w:p w14:paraId="7D40F606" w14:textId="1A9C32D7" w:rsidR="005E08CD" w:rsidRPr="005E08CD" w:rsidRDefault="00E15CC9" w:rsidP="00E15CC9">
      <w:pPr>
        <w:spacing w:after="0" w:line="240" w:lineRule="auto"/>
        <w:jc w:val="both"/>
        <w:rPr>
          <w:rFonts w:ascii="Calibri" w:eastAsia="Calibri" w:hAnsi="Calibri" w:cs="Calibri"/>
          <w:b/>
          <w:bCs/>
          <w:i/>
          <w:iCs/>
          <w:color w:val="FF0000"/>
          <w:sz w:val="20"/>
          <w:szCs w:val="20"/>
        </w:rPr>
      </w:pPr>
      <w:r>
        <w:rPr>
          <w:rFonts w:ascii="Calibri" w:eastAsia="Calibri" w:hAnsi="Calibri" w:cs="Calibri"/>
          <w:i/>
          <w:iCs/>
          <w:color w:val="FF0000"/>
          <w:sz w:val="20"/>
          <w:szCs w:val="20"/>
        </w:rPr>
        <w:t xml:space="preserve"> ~ </w:t>
      </w:r>
      <w:r w:rsidR="005E08CD" w:rsidRPr="005E08CD">
        <w:rPr>
          <w:rFonts w:ascii="Calibri" w:eastAsia="Calibri" w:hAnsi="Calibri" w:cs="Calibri"/>
          <w:i/>
          <w:iCs/>
          <w:color w:val="FF0000"/>
          <w:sz w:val="20"/>
          <w:szCs w:val="20"/>
        </w:rPr>
        <w:t>Johannes 14:8-10</w:t>
      </w:r>
    </w:p>
    <w:p w14:paraId="402B346C" w14:textId="77777777" w:rsidR="005E08CD" w:rsidRPr="005E08CD" w:rsidRDefault="005E08CD" w:rsidP="005E08CD">
      <w:pPr>
        <w:spacing w:after="0" w:line="240" w:lineRule="auto"/>
        <w:jc w:val="both"/>
        <w:rPr>
          <w:rFonts w:ascii="Calibri" w:eastAsia="Calibri" w:hAnsi="Calibri" w:cs="Calibri"/>
          <w:sz w:val="20"/>
          <w:szCs w:val="20"/>
          <w:lang w:val="en-AU"/>
        </w:rPr>
      </w:pPr>
      <w:r w:rsidRPr="005E08CD">
        <w:rPr>
          <w:rFonts w:ascii="Calibri" w:eastAsia="Calibri" w:hAnsi="Calibri" w:cs="Calibri"/>
          <w:sz w:val="20"/>
          <w:szCs w:val="20"/>
          <w:lang w:val="en-AU"/>
        </w:rPr>
        <w:t xml:space="preserve">Jesus is </w:t>
      </w:r>
      <w:r w:rsidRPr="005E08CD">
        <w:rPr>
          <w:rFonts w:ascii="Calibri" w:eastAsia="Calibri" w:hAnsi="Calibri" w:cs="Calibri"/>
          <w:color w:val="FF0000"/>
          <w:sz w:val="20"/>
          <w:szCs w:val="20"/>
          <w:lang w:val="en-AU"/>
        </w:rPr>
        <w:t>“die beeld van God, van God wat self nie gesien kan word nie.” (Kolossense 1:15); “Uit Hom straal die heerlikheid van God en Hy is die ewebeeld van die wese van God.” (Hebreërs 1:3)</w:t>
      </w:r>
      <w:r w:rsidRPr="005E08CD">
        <w:rPr>
          <w:rFonts w:ascii="Calibri" w:eastAsia="Calibri" w:hAnsi="Calibri" w:cs="Calibri"/>
          <w:sz w:val="20"/>
          <w:szCs w:val="20"/>
          <w:lang w:val="en-AU"/>
        </w:rPr>
        <w:t>. Hoeveel mense het Jesus met die swaard doodgemaak? Hoeveel het Hy met vuur verbrand? Hoeveel kinders het Hy met ‘n swaard deurboor? Gééneen nie…</w:t>
      </w:r>
    </w:p>
    <w:p w14:paraId="5486F0F8" w14:textId="77777777" w:rsidR="005E08CD" w:rsidRPr="005E08CD" w:rsidRDefault="005E08CD" w:rsidP="005E08CD">
      <w:pPr>
        <w:spacing w:after="0" w:line="240" w:lineRule="auto"/>
        <w:jc w:val="both"/>
        <w:rPr>
          <w:rFonts w:ascii="Calibri" w:eastAsia="Calibri" w:hAnsi="Calibri" w:cs="Calibri"/>
          <w:sz w:val="20"/>
          <w:szCs w:val="20"/>
          <w:lang w:val="en-AU"/>
        </w:rPr>
      </w:pPr>
      <w:r w:rsidRPr="005E08CD">
        <w:rPr>
          <w:rFonts w:ascii="Calibri" w:eastAsia="Calibri" w:hAnsi="Calibri" w:cs="Calibri"/>
          <w:sz w:val="20"/>
          <w:szCs w:val="20"/>
          <w:lang w:val="en-AU"/>
        </w:rPr>
        <w:t xml:space="preserve">Jesus het gesê, </w:t>
      </w:r>
      <w:r w:rsidRPr="005E08CD">
        <w:rPr>
          <w:rFonts w:ascii="Calibri" w:eastAsia="Calibri" w:hAnsi="Calibri" w:cs="Calibri"/>
          <w:color w:val="FF0000"/>
          <w:sz w:val="20"/>
          <w:szCs w:val="20"/>
          <w:lang w:val="en-AU"/>
        </w:rPr>
        <w:t>“Moenie dink dat Ek gekom het om vrede op die aarde te bring nie. Ek het nie gekom om vrede te bring nie maar die swaard. (Matteus 10:34).</w:t>
      </w:r>
      <w:r w:rsidRPr="005E08CD">
        <w:rPr>
          <w:rFonts w:ascii="Calibri" w:eastAsia="Calibri" w:hAnsi="Calibri" w:cs="Calibri"/>
          <w:sz w:val="20"/>
          <w:szCs w:val="20"/>
          <w:lang w:val="en-AU"/>
        </w:rPr>
        <w:t xml:space="preserve"> Watter swaard het Jesus gebring? </w:t>
      </w:r>
    </w:p>
    <w:p w14:paraId="57D73CD9" w14:textId="77777777" w:rsidR="005E08CD" w:rsidRPr="005E08CD" w:rsidRDefault="005E08CD" w:rsidP="005E08CD">
      <w:pPr>
        <w:spacing w:after="0" w:line="240" w:lineRule="auto"/>
        <w:jc w:val="both"/>
        <w:rPr>
          <w:rFonts w:ascii="Calibri" w:eastAsia="Calibri" w:hAnsi="Calibri" w:cs="Calibri"/>
          <w:color w:val="FF0000"/>
          <w:sz w:val="20"/>
          <w:szCs w:val="20"/>
          <w:lang w:val="en-AU"/>
        </w:rPr>
      </w:pPr>
      <w:r w:rsidRPr="005E08CD">
        <w:rPr>
          <w:rFonts w:ascii="Calibri" w:eastAsia="Calibri" w:hAnsi="Calibri" w:cs="Calibri"/>
          <w:color w:val="FF0000"/>
          <w:sz w:val="20"/>
          <w:szCs w:val="20"/>
          <w:lang w:val="en-AU"/>
        </w:rPr>
        <w:t xml:space="preserve">“Sit verlossing as helm op en vat die </w:t>
      </w:r>
      <w:r w:rsidRPr="005E08CD">
        <w:rPr>
          <w:rFonts w:ascii="Calibri" w:eastAsia="Calibri" w:hAnsi="Calibri" w:cs="Calibri"/>
          <w:b/>
          <w:bCs/>
          <w:color w:val="000000"/>
          <w:sz w:val="20"/>
          <w:szCs w:val="20"/>
          <w:lang w:val="en-AU"/>
        </w:rPr>
        <w:t>swaard van die Gees, dit is die woord van God</w:t>
      </w:r>
      <w:r w:rsidRPr="005E08CD">
        <w:rPr>
          <w:rFonts w:ascii="Calibri" w:eastAsia="Calibri" w:hAnsi="Calibri" w:cs="Calibri"/>
          <w:color w:val="FF0000"/>
          <w:sz w:val="20"/>
          <w:szCs w:val="20"/>
          <w:lang w:val="en-AU"/>
        </w:rPr>
        <w:t>.” Efesiërs 6:17.</w:t>
      </w:r>
    </w:p>
    <w:p w14:paraId="77463A1A" w14:textId="77777777" w:rsidR="005E08CD" w:rsidRPr="005E08CD" w:rsidRDefault="005E08CD" w:rsidP="005E08CD">
      <w:pPr>
        <w:spacing w:after="0" w:line="240" w:lineRule="auto"/>
        <w:jc w:val="both"/>
        <w:rPr>
          <w:rFonts w:ascii="Calibri" w:eastAsia="Calibri" w:hAnsi="Calibri" w:cs="Calibri"/>
          <w:sz w:val="20"/>
          <w:szCs w:val="20"/>
          <w:lang w:val="en-AU"/>
        </w:rPr>
      </w:pPr>
    </w:p>
    <w:p w14:paraId="5C2FFF84" w14:textId="77777777" w:rsidR="005E08CD" w:rsidRPr="005E08CD" w:rsidRDefault="005E08CD" w:rsidP="005E08CD">
      <w:pPr>
        <w:spacing w:after="0" w:line="240" w:lineRule="auto"/>
        <w:jc w:val="both"/>
        <w:rPr>
          <w:rFonts w:ascii="Calibri" w:eastAsia="Calibri" w:hAnsi="Calibri" w:cs="Calibri"/>
          <w:i/>
          <w:iCs/>
          <w:color w:val="FF0000"/>
          <w:sz w:val="20"/>
          <w:szCs w:val="20"/>
        </w:rPr>
      </w:pPr>
    </w:p>
    <w:p w14:paraId="386A3F66" w14:textId="77777777" w:rsidR="005E08CD" w:rsidRPr="005E08CD" w:rsidRDefault="005E08CD" w:rsidP="005E08CD">
      <w:pPr>
        <w:spacing w:after="0" w:line="240" w:lineRule="auto"/>
        <w:jc w:val="both"/>
        <w:rPr>
          <w:rFonts w:ascii="Calibri" w:eastAsia="Calibri" w:hAnsi="Calibri" w:cs="Calibri"/>
          <w:i/>
          <w:iCs/>
          <w:color w:val="FF0000"/>
          <w:sz w:val="20"/>
          <w:szCs w:val="20"/>
        </w:rPr>
      </w:pPr>
    </w:p>
    <w:p w14:paraId="76CE65B8" w14:textId="296B7564" w:rsidR="0025284B" w:rsidRPr="00FF1523" w:rsidRDefault="00362AE6" w:rsidP="005E08CD">
      <w:pPr>
        <w:spacing w:after="0" w:line="240" w:lineRule="auto"/>
        <w:jc w:val="both"/>
        <w:rPr>
          <w:i/>
          <w:iCs/>
          <w:sz w:val="8"/>
          <w:szCs w:val="8"/>
        </w:rPr>
      </w:pPr>
      <w:r>
        <w:rPr>
          <w:noProof/>
          <w:sz w:val="19"/>
          <w:szCs w:val="19"/>
        </w:rPr>
        <mc:AlternateContent>
          <mc:Choice Requires="wps">
            <w:drawing>
              <wp:anchor distT="0" distB="0" distL="114300" distR="114300" simplePos="0" relativeHeight="251672576" behindDoc="0" locked="0" layoutInCell="1" allowOverlap="1" wp14:anchorId="38840846" wp14:editId="08D44B65">
                <wp:simplePos x="0" y="0"/>
                <wp:positionH relativeFrom="margin">
                  <wp:posOffset>7065946</wp:posOffset>
                </wp:positionH>
                <wp:positionV relativeFrom="paragraph">
                  <wp:posOffset>12433</wp:posOffset>
                </wp:positionV>
                <wp:extent cx="3205413" cy="7086600"/>
                <wp:effectExtent l="57150" t="38100" r="52705" b="76200"/>
                <wp:wrapNone/>
                <wp:docPr id="6" name="Text Box 6"/>
                <wp:cNvGraphicFramePr/>
                <a:graphic xmlns:a="http://schemas.openxmlformats.org/drawingml/2006/main">
                  <a:graphicData uri="http://schemas.microsoft.com/office/word/2010/wordprocessingShape">
                    <wps:wsp>
                      <wps:cNvSpPr txBox="1"/>
                      <wps:spPr>
                        <a:xfrm>
                          <a:off x="0" y="0"/>
                          <a:ext cx="3205413" cy="7086600"/>
                        </a:xfrm>
                        <a:prstGeom prst="rect">
                          <a:avLst/>
                        </a:prstGeom>
                        <a:gradFill>
                          <a:gsLst>
                            <a:gs pos="86000">
                              <a:schemeClr val="dk1">
                                <a:tint val="80000"/>
                                <a:satMod val="300000"/>
                              </a:schemeClr>
                            </a:gs>
                            <a:gs pos="99000">
                              <a:schemeClr val="dk1">
                                <a:shade val="30000"/>
                                <a:satMod val="200000"/>
                                <a:lumMod val="80000"/>
                                <a:lumOff val="20000"/>
                              </a:schemeClr>
                            </a:gs>
                          </a:gsLst>
                        </a:gradFill>
                        <a:ln>
                          <a:noFill/>
                        </a:ln>
                      </wps:spPr>
                      <wps:style>
                        <a:lnRef idx="1">
                          <a:schemeClr val="accent4"/>
                        </a:lnRef>
                        <a:fillRef idx="1003">
                          <a:schemeClr val="dk1"/>
                        </a:fillRef>
                        <a:effectRef idx="1">
                          <a:schemeClr val="accent4"/>
                        </a:effectRef>
                        <a:fontRef idx="minor">
                          <a:schemeClr val="dk1"/>
                        </a:fontRef>
                      </wps:style>
                      <wps:txbx>
                        <w:txbxContent>
                          <w:p w14:paraId="1B1C29FE" w14:textId="77777777" w:rsidR="0030491A" w:rsidRDefault="0030491A" w:rsidP="00895CCD">
                            <w:pPr>
                              <w:spacing w:after="0" w:line="240" w:lineRule="auto"/>
                              <w:jc w:val="center"/>
                              <w:rPr>
                                <w:rFonts w:cstheme="minorHAnsi"/>
                                <w:sz w:val="28"/>
                                <w:szCs w:val="28"/>
                              </w:rPr>
                            </w:pPr>
                          </w:p>
                          <w:p w14:paraId="2283C453" w14:textId="77777777" w:rsidR="0030491A" w:rsidRDefault="0030491A" w:rsidP="001723CF">
                            <w:pPr>
                              <w:spacing w:after="0" w:line="240" w:lineRule="auto"/>
                              <w:rPr>
                                <w:rFonts w:cstheme="minorHAnsi"/>
                                <w:sz w:val="28"/>
                                <w:szCs w:val="28"/>
                              </w:rPr>
                            </w:pPr>
                          </w:p>
                          <w:p w14:paraId="340F6FD5" w14:textId="77777777" w:rsidR="0030491A" w:rsidRPr="0030491A" w:rsidRDefault="0030491A" w:rsidP="001723CF">
                            <w:pPr>
                              <w:spacing w:after="0" w:line="240" w:lineRule="auto"/>
                              <w:rPr>
                                <w:rFonts w:cstheme="minorHAnsi"/>
                                <w:sz w:val="10"/>
                                <w:szCs w:val="10"/>
                              </w:rPr>
                            </w:pPr>
                          </w:p>
                          <w:p w14:paraId="4F420363" w14:textId="77777777" w:rsidR="0030491A" w:rsidRPr="00282FCF" w:rsidRDefault="0030491A" w:rsidP="001723CF">
                            <w:pPr>
                              <w:spacing w:after="0" w:line="240" w:lineRule="auto"/>
                              <w:rPr>
                                <w:rFonts w:cstheme="minorHAnsi"/>
                                <w:sz w:val="10"/>
                                <w:szCs w:val="10"/>
                              </w:rPr>
                            </w:pPr>
                          </w:p>
                          <w:p w14:paraId="45EBEB3D" w14:textId="77777777" w:rsidR="0030491A" w:rsidRPr="00282FCF" w:rsidRDefault="0030491A" w:rsidP="002623C4">
                            <w:pPr>
                              <w:spacing w:after="0" w:line="240" w:lineRule="auto"/>
                              <w:jc w:val="center"/>
                              <w:rPr>
                                <w:rFonts w:cstheme="minorHAnsi"/>
                                <w:b/>
                                <w:i/>
                                <w:sz w:val="52"/>
                                <w:szCs w:val="52"/>
                              </w:rPr>
                            </w:pPr>
                          </w:p>
                          <w:p w14:paraId="06AC5C54" w14:textId="3E70CF45" w:rsidR="0030491A" w:rsidRDefault="0030491A" w:rsidP="00895CCD">
                            <w:pPr>
                              <w:spacing w:after="0" w:line="240" w:lineRule="auto"/>
                              <w:jc w:val="center"/>
                              <w:rPr>
                                <w:rFonts w:cstheme="minorHAnsi"/>
                                <w:b/>
                                <w:i/>
                                <w:sz w:val="40"/>
                                <w:szCs w:val="40"/>
                              </w:rPr>
                            </w:pPr>
                          </w:p>
                          <w:p w14:paraId="1D5EBBD7" w14:textId="77777777" w:rsidR="0030491A" w:rsidRDefault="0030491A" w:rsidP="00895CCD">
                            <w:pPr>
                              <w:spacing w:after="0" w:line="240" w:lineRule="auto"/>
                              <w:jc w:val="center"/>
                              <w:rPr>
                                <w:rFonts w:cstheme="minorHAnsi"/>
                                <w:b/>
                                <w:i/>
                                <w:sz w:val="40"/>
                                <w:szCs w:val="40"/>
                              </w:rPr>
                            </w:pPr>
                          </w:p>
                          <w:p w14:paraId="5658D8DB" w14:textId="77777777" w:rsidR="0030491A" w:rsidRDefault="0030491A" w:rsidP="00895CCD">
                            <w:pPr>
                              <w:spacing w:after="0" w:line="240" w:lineRule="auto"/>
                              <w:jc w:val="center"/>
                              <w:rPr>
                                <w:rFonts w:cstheme="minorHAnsi"/>
                                <w:b/>
                                <w:i/>
                                <w:sz w:val="40"/>
                                <w:szCs w:val="40"/>
                              </w:rPr>
                            </w:pPr>
                          </w:p>
                          <w:p w14:paraId="29843AC7" w14:textId="77777777" w:rsidR="0030491A" w:rsidRDefault="0030491A" w:rsidP="00895CCD">
                            <w:pPr>
                              <w:spacing w:after="0" w:line="240" w:lineRule="auto"/>
                              <w:jc w:val="center"/>
                              <w:rPr>
                                <w:rFonts w:cstheme="minorHAnsi"/>
                                <w:b/>
                                <w:i/>
                                <w:sz w:val="40"/>
                                <w:szCs w:val="40"/>
                              </w:rPr>
                            </w:pPr>
                          </w:p>
                          <w:p w14:paraId="50CFA960" w14:textId="77777777" w:rsidR="0030491A" w:rsidRDefault="0030491A" w:rsidP="00895CCD">
                            <w:pPr>
                              <w:spacing w:after="0" w:line="240" w:lineRule="auto"/>
                              <w:jc w:val="center"/>
                              <w:rPr>
                                <w:rFonts w:cstheme="minorHAnsi"/>
                                <w:b/>
                                <w:i/>
                                <w:sz w:val="40"/>
                                <w:szCs w:val="40"/>
                              </w:rPr>
                            </w:pPr>
                          </w:p>
                          <w:p w14:paraId="49A1B3D9" w14:textId="77777777" w:rsidR="0030491A" w:rsidRDefault="0030491A" w:rsidP="00895CCD">
                            <w:pPr>
                              <w:spacing w:after="0" w:line="240" w:lineRule="auto"/>
                              <w:jc w:val="center"/>
                              <w:rPr>
                                <w:rFonts w:cstheme="minorHAnsi"/>
                                <w:b/>
                                <w:i/>
                                <w:sz w:val="40"/>
                                <w:szCs w:val="40"/>
                              </w:rPr>
                            </w:pPr>
                          </w:p>
                          <w:p w14:paraId="5B7D5BDB" w14:textId="77777777" w:rsidR="0030491A" w:rsidRDefault="0030491A" w:rsidP="00895CCD">
                            <w:pPr>
                              <w:spacing w:after="0" w:line="240" w:lineRule="auto"/>
                              <w:jc w:val="center"/>
                              <w:rPr>
                                <w:rFonts w:cstheme="minorHAnsi"/>
                                <w:b/>
                                <w:i/>
                                <w:sz w:val="40"/>
                                <w:szCs w:val="40"/>
                              </w:rPr>
                            </w:pPr>
                          </w:p>
                          <w:p w14:paraId="7339BA18" w14:textId="77777777" w:rsidR="0030491A" w:rsidRDefault="0030491A" w:rsidP="00895CCD">
                            <w:pPr>
                              <w:spacing w:after="0" w:line="240" w:lineRule="auto"/>
                              <w:jc w:val="center"/>
                              <w:rPr>
                                <w:rFonts w:cstheme="minorHAnsi"/>
                                <w:b/>
                                <w:i/>
                                <w:sz w:val="40"/>
                                <w:szCs w:val="40"/>
                              </w:rPr>
                            </w:pPr>
                          </w:p>
                          <w:p w14:paraId="08A52D3F" w14:textId="77777777" w:rsidR="0030491A" w:rsidRDefault="0030491A" w:rsidP="00895CCD">
                            <w:pPr>
                              <w:spacing w:after="0" w:line="240" w:lineRule="auto"/>
                              <w:jc w:val="center"/>
                              <w:rPr>
                                <w:rFonts w:cstheme="minorHAnsi"/>
                                <w:b/>
                                <w:i/>
                                <w:sz w:val="40"/>
                                <w:szCs w:val="40"/>
                              </w:rPr>
                            </w:pPr>
                          </w:p>
                          <w:p w14:paraId="2FF5E077" w14:textId="77777777" w:rsidR="00946958" w:rsidRDefault="00946958" w:rsidP="0030491A">
                            <w:pPr>
                              <w:spacing w:after="0"/>
                              <w:jc w:val="center"/>
                              <w:rPr>
                                <w:rFonts w:ascii="Tahoma" w:hAnsi="Tahoma" w:cs="Tahoma"/>
                                <w:bCs/>
                                <w:iCs/>
                                <w:color w:val="C00000"/>
                                <w:sz w:val="21"/>
                                <w:szCs w:val="21"/>
                              </w:rPr>
                            </w:pPr>
                          </w:p>
                          <w:p w14:paraId="4EBC1851" w14:textId="77777777" w:rsidR="00946958" w:rsidRDefault="00946958" w:rsidP="0030491A">
                            <w:pPr>
                              <w:spacing w:after="0"/>
                              <w:jc w:val="center"/>
                              <w:rPr>
                                <w:rFonts w:ascii="Tahoma" w:hAnsi="Tahoma" w:cs="Tahoma"/>
                                <w:bCs/>
                                <w:iCs/>
                                <w:color w:val="C00000"/>
                                <w:sz w:val="21"/>
                                <w:szCs w:val="21"/>
                              </w:rPr>
                            </w:pPr>
                          </w:p>
                          <w:p w14:paraId="42EE630B" w14:textId="77777777" w:rsidR="00946958" w:rsidRDefault="00946958" w:rsidP="0030491A">
                            <w:pPr>
                              <w:spacing w:after="0"/>
                              <w:jc w:val="center"/>
                              <w:rPr>
                                <w:rFonts w:ascii="Tahoma" w:hAnsi="Tahoma" w:cs="Tahoma"/>
                                <w:bCs/>
                                <w:iCs/>
                                <w:color w:val="C00000"/>
                                <w:sz w:val="21"/>
                                <w:szCs w:val="21"/>
                              </w:rPr>
                            </w:pPr>
                          </w:p>
                          <w:p w14:paraId="005138A0" w14:textId="77777777" w:rsidR="00946958" w:rsidRDefault="00946958" w:rsidP="0030491A">
                            <w:pPr>
                              <w:spacing w:after="0"/>
                              <w:jc w:val="center"/>
                              <w:rPr>
                                <w:rFonts w:ascii="Tahoma" w:hAnsi="Tahoma" w:cs="Tahoma"/>
                                <w:bCs/>
                                <w:iCs/>
                                <w:color w:val="C00000"/>
                                <w:sz w:val="21"/>
                                <w:szCs w:val="21"/>
                              </w:rPr>
                            </w:pPr>
                          </w:p>
                          <w:p w14:paraId="406F3AAD" w14:textId="77777777" w:rsidR="00946958" w:rsidRDefault="00946958" w:rsidP="0030491A">
                            <w:pPr>
                              <w:spacing w:after="0"/>
                              <w:jc w:val="center"/>
                              <w:rPr>
                                <w:rFonts w:ascii="Tahoma" w:hAnsi="Tahoma" w:cs="Tahoma"/>
                                <w:bCs/>
                                <w:iCs/>
                                <w:color w:val="C00000"/>
                                <w:sz w:val="21"/>
                                <w:szCs w:val="21"/>
                              </w:rPr>
                            </w:pPr>
                          </w:p>
                          <w:p w14:paraId="3326DC5D" w14:textId="77777777" w:rsidR="00946958" w:rsidRDefault="00946958" w:rsidP="0030491A">
                            <w:pPr>
                              <w:spacing w:after="0"/>
                              <w:jc w:val="center"/>
                              <w:rPr>
                                <w:rFonts w:ascii="Tahoma" w:hAnsi="Tahoma" w:cs="Tahoma"/>
                                <w:bCs/>
                                <w:iCs/>
                                <w:color w:val="C00000"/>
                                <w:sz w:val="21"/>
                                <w:szCs w:val="21"/>
                              </w:rPr>
                            </w:pPr>
                          </w:p>
                          <w:p w14:paraId="3B15A6F0" w14:textId="77777777" w:rsidR="0087007D" w:rsidRDefault="0087007D" w:rsidP="0087007D">
                            <w:pPr>
                              <w:spacing w:after="0"/>
                              <w:jc w:val="center"/>
                              <w:rPr>
                                <w:rFonts w:ascii="Tahoma" w:hAnsi="Tahoma" w:cs="Tahoma"/>
                                <w:bCs/>
                                <w:iCs/>
                                <w:color w:val="C00000"/>
                                <w:sz w:val="21"/>
                                <w:szCs w:val="21"/>
                              </w:rPr>
                            </w:pPr>
                          </w:p>
                          <w:p w14:paraId="74406281" w14:textId="77777777" w:rsidR="0087007D" w:rsidRDefault="0087007D" w:rsidP="0087007D">
                            <w:pPr>
                              <w:spacing w:after="0"/>
                              <w:jc w:val="center"/>
                              <w:rPr>
                                <w:rFonts w:ascii="Tahoma" w:hAnsi="Tahoma" w:cs="Tahoma"/>
                                <w:bCs/>
                                <w:iCs/>
                                <w:color w:val="C00000"/>
                                <w:sz w:val="21"/>
                                <w:szCs w:val="21"/>
                              </w:rPr>
                            </w:pPr>
                          </w:p>
                          <w:p w14:paraId="2FAF2CC9" w14:textId="77777777" w:rsidR="0087007D" w:rsidRDefault="0087007D" w:rsidP="0087007D">
                            <w:pPr>
                              <w:spacing w:after="0"/>
                              <w:jc w:val="center"/>
                              <w:rPr>
                                <w:rFonts w:ascii="Tahoma" w:hAnsi="Tahoma" w:cs="Tahoma"/>
                                <w:bCs/>
                                <w:iCs/>
                                <w:color w:val="C00000"/>
                                <w:sz w:val="21"/>
                                <w:szCs w:val="21"/>
                              </w:rPr>
                            </w:pPr>
                          </w:p>
                          <w:p w14:paraId="459F13D8" w14:textId="77777777" w:rsidR="003501C8" w:rsidRDefault="003501C8" w:rsidP="0087007D">
                            <w:pPr>
                              <w:spacing w:after="0"/>
                              <w:jc w:val="center"/>
                              <w:rPr>
                                <w:rFonts w:ascii="Tahoma" w:hAnsi="Tahoma" w:cs="Tahoma"/>
                                <w:bCs/>
                                <w:i/>
                                <w:color w:val="C00000"/>
                                <w:sz w:val="21"/>
                                <w:szCs w:val="21"/>
                              </w:rPr>
                            </w:pPr>
                          </w:p>
                          <w:p w14:paraId="47F5B24B" w14:textId="7CEC9D7D" w:rsidR="0087007D" w:rsidRPr="00EA5A49" w:rsidRDefault="0030491A" w:rsidP="006E51A4">
                            <w:pPr>
                              <w:spacing w:after="0"/>
                              <w:jc w:val="center"/>
                              <w:rPr>
                                <w:rFonts w:ascii="Tahoma" w:hAnsi="Tahoma" w:cs="Tahoma"/>
                                <w:b/>
                                <w:i/>
                                <w:color w:val="FFFF00"/>
                                <w:sz w:val="21"/>
                                <w:szCs w:val="21"/>
                              </w:rPr>
                            </w:pPr>
                            <w:r w:rsidRPr="00EA5A49">
                              <w:rPr>
                                <w:rFonts w:ascii="Tahoma" w:hAnsi="Tahoma" w:cs="Tahoma"/>
                                <w:b/>
                                <w:i/>
                                <w:color w:val="FFFF00"/>
                                <w:sz w:val="21"/>
                                <w:szCs w:val="21"/>
                              </w:rPr>
                              <w:t>“</w:t>
                            </w:r>
                            <w:r w:rsidR="006E51A4" w:rsidRPr="006E51A4">
                              <w:rPr>
                                <w:rFonts w:ascii="Tahoma" w:hAnsi="Tahoma" w:cs="Tahoma"/>
                                <w:b/>
                                <w:i/>
                                <w:color w:val="FFFF00"/>
                                <w:sz w:val="21"/>
                                <w:szCs w:val="21"/>
                              </w:rPr>
                              <w:t>In daardie tyd het ons al sy stede verower en verwoes. Van hulle mans, vrouens en kinders het ons niemand laat vrykom nie.</w:t>
                            </w:r>
                            <w:r w:rsidR="0087007D" w:rsidRPr="00EA5A49">
                              <w:rPr>
                                <w:rFonts w:ascii="Tahoma" w:hAnsi="Tahoma" w:cs="Tahoma"/>
                                <w:b/>
                                <w:i/>
                                <w:color w:val="FFFF00"/>
                                <w:sz w:val="21"/>
                                <w:szCs w:val="21"/>
                              </w:rPr>
                              <w:t xml:space="preserve">” </w:t>
                            </w:r>
                          </w:p>
                          <w:p w14:paraId="02EE0F8E" w14:textId="7216AD47" w:rsidR="0087007D" w:rsidRPr="00EA5A49" w:rsidRDefault="0087007D" w:rsidP="0087007D">
                            <w:pPr>
                              <w:spacing w:after="0"/>
                              <w:jc w:val="center"/>
                              <w:rPr>
                                <w:rFonts w:ascii="Tahoma" w:hAnsi="Tahoma" w:cs="Tahoma"/>
                                <w:b/>
                                <w:i/>
                                <w:color w:val="FFFF00"/>
                                <w:sz w:val="21"/>
                                <w:szCs w:val="21"/>
                              </w:rPr>
                            </w:pPr>
                            <w:r w:rsidRPr="00EA5A49">
                              <w:rPr>
                                <w:rFonts w:ascii="Tahoma" w:hAnsi="Tahoma" w:cs="Tahoma"/>
                                <w:b/>
                                <w:i/>
                                <w:color w:val="FFFF00"/>
                                <w:sz w:val="21"/>
                                <w:szCs w:val="21"/>
                              </w:rPr>
                              <w:t>~ Deuteron</w:t>
                            </w:r>
                            <w:r w:rsidR="006E51A4">
                              <w:rPr>
                                <w:rFonts w:ascii="Tahoma" w:hAnsi="Tahoma" w:cs="Tahoma"/>
                                <w:b/>
                                <w:i/>
                                <w:color w:val="FFFF00"/>
                                <w:sz w:val="21"/>
                                <w:szCs w:val="21"/>
                              </w:rPr>
                              <w:t>omium</w:t>
                            </w:r>
                            <w:r w:rsidRPr="00EA5A49">
                              <w:rPr>
                                <w:rFonts w:ascii="Tahoma" w:hAnsi="Tahoma" w:cs="Tahoma"/>
                                <w:b/>
                                <w:i/>
                                <w:color w:val="FFFF00"/>
                                <w:sz w:val="21"/>
                                <w:szCs w:val="21"/>
                              </w:rPr>
                              <w:t xml:space="preserve"> 2:34 ~</w:t>
                            </w:r>
                          </w:p>
                          <w:p w14:paraId="43C58D8C" w14:textId="45CF3188" w:rsidR="0030491A" w:rsidRDefault="0030491A" w:rsidP="0030491A">
                            <w:pPr>
                              <w:spacing w:after="0"/>
                              <w:jc w:val="center"/>
                              <w:rPr>
                                <w:rFonts w:ascii="Tahoma" w:hAnsi="Tahoma" w:cs="Tahoma"/>
                                <w:b/>
                                <w:i/>
                                <w:sz w:val="21"/>
                                <w:szCs w:val="21"/>
                              </w:rPr>
                            </w:pPr>
                          </w:p>
                          <w:p w14:paraId="3E3DFC47" w14:textId="77777777" w:rsidR="0030491A" w:rsidRPr="00895CCD" w:rsidRDefault="0030491A" w:rsidP="00895CCD">
                            <w:pPr>
                              <w:spacing w:after="0" w:line="240" w:lineRule="auto"/>
                              <w:jc w:val="center"/>
                              <w:rPr>
                                <w:rFonts w:ascii="Tahoma" w:hAnsi="Tahoma" w:cs="Tahoma"/>
                                <w:sz w:val="40"/>
                                <w:szCs w:val="40"/>
                              </w:rPr>
                            </w:pPr>
                          </w:p>
                          <w:p w14:paraId="6B040236" w14:textId="77777777" w:rsidR="0030491A" w:rsidRPr="00895CCD" w:rsidRDefault="0030491A" w:rsidP="00895CCD">
                            <w:pPr>
                              <w:spacing w:after="0" w:line="240" w:lineRule="auto"/>
                              <w:jc w:val="center"/>
                              <w:rPr>
                                <w:rFonts w:ascii="Tahoma" w:hAnsi="Tahoma" w:cs="Tahoma"/>
                                <w:b/>
                                <w:i/>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840846" id="_x0000_t202" coordsize="21600,21600" o:spt="202" path="m,l,21600r21600,l21600,xe">
                <v:stroke joinstyle="miter"/>
                <v:path gradientshapeok="t" o:connecttype="rect"/>
              </v:shapetype>
              <v:shape id="Text Box 6" o:spid="_x0000_s1026" type="#_x0000_t202" style="position:absolute;left:0;text-align:left;margin-left:556.35pt;margin-top:1pt;width:252.4pt;height:558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" fillcolor="#333 [2576]" stroked="f">
                <v:fill color2="#333 [2576]" rotate="t" focusposition=".5,.5" focussize="" colors="0 #7c7c7c;56361f #7c7c7c" focus="100%" type="gradientRadial"/>
                <v:shadow on="t" color="black" opacity="24903f" origin=",.5" offset="0,.55556mm"/>
                <v:textbox>
                  <w:txbxContent>
                    <w:p w14:paraId="1B1C29FE" w14:textId="77777777" w:rsidR="0030491A" w:rsidRDefault="0030491A" w:rsidP="00895CCD">
                      <w:pPr>
                        <w:spacing w:after="0" w:line="240" w:lineRule="auto"/>
                        <w:jc w:val="center"/>
                        <w:rPr>
                          <w:rFonts w:cstheme="minorHAnsi"/>
                          <w:sz w:val="28"/>
                          <w:szCs w:val="28"/>
                        </w:rPr>
                      </w:pPr>
                    </w:p>
                    <w:p w14:paraId="2283C453" w14:textId="77777777" w:rsidR="0030491A" w:rsidRDefault="0030491A" w:rsidP="001723CF">
                      <w:pPr>
                        <w:spacing w:after="0" w:line="240" w:lineRule="auto"/>
                        <w:rPr>
                          <w:rFonts w:cstheme="minorHAnsi"/>
                          <w:sz w:val="28"/>
                          <w:szCs w:val="28"/>
                        </w:rPr>
                      </w:pPr>
                    </w:p>
                    <w:p w14:paraId="340F6FD5" w14:textId="77777777" w:rsidR="0030491A" w:rsidRPr="0030491A" w:rsidRDefault="0030491A" w:rsidP="001723CF">
                      <w:pPr>
                        <w:spacing w:after="0" w:line="240" w:lineRule="auto"/>
                        <w:rPr>
                          <w:rFonts w:cstheme="minorHAnsi"/>
                          <w:sz w:val="10"/>
                          <w:szCs w:val="10"/>
                        </w:rPr>
                      </w:pPr>
                    </w:p>
                    <w:p w14:paraId="4F420363" w14:textId="77777777" w:rsidR="0030491A" w:rsidRPr="00282FCF" w:rsidRDefault="0030491A" w:rsidP="001723CF">
                      <w:pPr>
                        <w:spacing w:after="0" w:line="240" w:lineRule="auto"/>
                        <w:rPr>
                          <w:rFonts w:cstheme="minorHAnsi"/>
                          <w:sz w:val="10"/>
                          <w:szCs w:val="10"/>
                        </w:rPr>
                      </w:pPr>
                    </w:p>
                    <w:p w14:paraId="45EBEB3D" w14:textId="77777777" w:rsidR="0030491A" w:rsidRPr="00282FCF" w:rsidRDefault="0030491A" w:rsidP="002623C4">
                      <w:pPr>
                        <w:spacing w:after="0" w:line="240" w:lineRule="auto"/>
                        <w:jc w:val="center"/>
                        <w:rPr>
                          <w:rFonts w:cstheme="minorHAnsi"/>
                          <w:b/>
                          <w:i/>
                          <w:sz w:val="52"/>
                          <w:szCs w:val="52"/>
                        </w:rPr>
                      </w:pPr>
                    </w:p>
                    <w:p w14:paraId="06AC5C54" w14:textId="3E70CF45" w:rsidR="0030491A" w:rsidRDefault="0030491A" w:rsidP="00895CCD">
                      <w:pPr>
                        <w:spacing w:after="0" w:line="240" w:lineRule="auto"/>
                        <w:jc w:val="center"/>
                        <w:rPr>
                          <w:rFonts w:cstheme="minorHAnsi"/>
                          <w:b/>
                          <w:i/>
                          <w:sz w:val="40"/>
                          <w:szCs w:val="40"/>
                        </w:rPr>
                      </w:pPr>
                    </w:p>
                    <w:p w14:paraId="1D5EBBD7" w14:textId="77777777" w:rsidR="0030491A" w:rsidRDefault="0030491A" w:rsidP="00895CCD">
                      <w:pPr>
                        <w:spacing w:after="0" w:line="240" w:lineRule="auto"/>
                        <w:jc w:val="center"/>
                        <w:rPr>
                          <w:rFonts w:cstheme="minorHAnsi"/>
                          <w:b/>
                          <w:i/>
                          <w:sz w:val="40"/>
                          <w:szCs w:val="40"/>
                        </w:rPr>
                      </w:pPr>
                    </w:p>
                    <w:p w14:paraId="5658D8DB" w14:textId="77777777" w:rsidR="0030491A" w:rsidRDefault="0030491A" w:rsidP="00895CCD">
                      <w:pPr>
                        <w:spacing w:after="0" w:line="240" w:lineRule="auto"/>
                        <w:jc w:val="center"/>
                        <w:rPr>
                          <w:rFonts w:cstheme="minorHAnsi"/>
                          <w:b/>
                          <w:i/>
                          <w:sz w:val="40"/>
                          <w:szCs w:val="40"/>
                        </w:rPr>
                      </w:pPr>
                    </w:p>
                    <w:p w14:paraId="29843AC7" w14:textId="77777777" w:rsidR="0030491A" w:rsidRDefault="0030491A" w:rsidP="00895CCD">
                      <w:pPr>
                        <w:spacing w:after="0" w:line="240" w:lineRule="auto"/>
                        <w:jc w:val="center"/>
                        <w:rPr>
                          <w:rFonts w:cstheme="minorHAnsi"/>
                          <w:b/>
                          <w:i/>
                          <w:sz w:val="40"/>
                          <w:szCs w:val="40"/>
                        </w:rPr>
                      </w:pPr>
                    </w:p>
                    <w:p w14:paraId="50CFA960" w14:textId="77777777" w:rsidR="0030491A" w:rsidRDefault="0030491A" w:rsidP="00895CCD">
                      <w:pPr>
                        <w:spacing w:after="0" w:line="240" w:lineRule="auto"/>
                        <w:jc w:val="center"/>
                        <w:rPr>
                          <w:rFonts w:cstheme="minorHAnsi"/>
                          <w:b/>
                          <w:i/>
                          <w:sz w:val="40"/>
                          <w:szCs w:val="40"/>
                        </w:rPr>
                      </w:pPr>
                    </w:p>
                    <w:p w14:paraId="49A1B3D9" w14:textId="77777777" w:rsidR="0030491A" w:rsidRDefault="0030491A" w:rsidP="00895CCD">
                      <w:pPr>
                        <w:spacing w:after="0" w:line="240" w:lineRule="auto"/>
                        <w:jc w:val="center"/>
                        <w:rPr>
                          <w:rFonts w:cstheme="minorHAnsi"/>
                          <w:b/>
                          <w:i/>
                          <w:sz w:val="40"/>
                          <w:szCs w:val="40"/>
                        </w:rPr>
                      </w:pPr>
                    </w:p>
                    <w:p w14:paraId="5B7D5BDB" w14:textId="77777777" w:rsidR="0030491A" w:rsidRDefault="0030491A" w:rsidP="00895CCD">
                      <w:pPr>
                        <w:spacing w:after="0" w:line="240" w:lineRule="auto"/>
                        <w:jc w:val="center"/>
                        <w:rPr>
                          <w:rFonts w:cstheme="minorHAnsi"/>
                          <w:b/>
                          <w:i/>
                          <w:sz w:val="40"/>
                          <w:szCs w:val="40"/>
                        </w:rPr>
                      </w:pPr>
                    </w:p>
                    <w:p w14:paraId="7339BA18" w14:textId="77777777" w:rsidR="0030491A" w:rsidRDefault="0030491A" w:rsidP="00895CCD">
                      <w:pPr>
                        <w:spacing w:after="0" w:line="240" w:lineRule="auto"/>
                        <w:jc w:val="center"/>
                        <w:rPr>
                          <w:rFonts w:cstheme="minorHAnsi"/>
                          <w:b/>
                          <w:i/>
                          <w:sz w:val="40"/>
                          <w:szCs w:val="40"/>
                        </w:rPr>
                      </w:pPr>
                    </w:p>
                    <w:p w14:paraId="08A52D3F" w14:textId="77777777" w:rsidR="0030491A" w:rsidRDefault="0030491A" w:rsidP="00895CCD">
                      <w:pPr>
                        <w:spacing w:after="0" w:line="240" w:lineRule="auto"/>
                        <w:jc w:val="center"/>
                        <w:rPr>
                          <w:rFonts w:cstheme="minorHAnsi"/>
                          <w:b/>
                          <w:i/>
                          <w:sz w:val="40"/>
                          <w:szCs w:val="40"/>
                        </w:rPr>
                      </w:pPr>
                    </w:p>
                    <w:p w14:paraId="2FF5E077" w14:textId="77777777" w:rsidR="00946958" w:rsidRDefault="00946958" w:rsidP="0030491A">
                      <w:pPr>
                        <w:spacing w:after="0"/>
                        <w:jc w:val="center"/>
                        <w:rPr>
                          <w:rFonts w:ascii="Tahoma" w:hAnsi="Tahoma" w:cs="Tahoma"/>
                          <w:bCs/>
                          <w:iCs/>
                          <w:color w:val="C00000"/>
                          <w:sz w:val="21"/>
                          <w:szCs w:val="21"/>
                        </w:rPr>
                      </w:pPr>
                    </w:p>
                    <w:p w14:paraId="4EBC1851" w14:textId="77777777" w:rsidR="00946958" w:rsidRDefault="00946958" w:rsidP="0030491A">
                      <w:pPr>
                        <w:spacing w:after="0"/>
                        <w:jc w:val="center"/>
                        <w:rPr>
                          <w:rFonts w:ascii="Tahoma" w:hAnsi="Tahoma" w:cs="Tahoma"/>
                          <w:bCs/>
                          <w:iCs/>
                          <w:color w:val="C00000"/>
                          <w:sz w:val="21"/>
                          <w:szCs w:val="21"/>
                        </w:rPr>
                      </w:pPr>
                    </w:p>
                    <w:p w14:paraId="42EE630B" w14:textId="77777777" w:rsidR="00946958" w:rsidRDefault="00946958" w:rsidP="0030491A">
                      <w:pPr>
                        <w:spacing w:after="0"/>
                        <w:jc w:val="center"/>
                        <w:rPr>
                          <w:rFonts w:ascii="Tahoma" w:hAnsi="Tahoma" w:cs="Tahoma"/>
                          <w:bCs/>
                          <w:iCs/>
                          <w:color w:val="C00000"/>
                          <w:sz w:val="21"/>
                          <w:szCs w:val="21"/>
                        </w:rPr>
                      </w:pPr>
                    </w:p>
                    <w:p w14:paraId="005138A0" w14:textId="77777777" w:rsidR="00946958" w:rsidRDefault="00946958" w:rsidP="0030491A">
                      <w:pPr>
                        <w:spacing w:after="0"/>
                        <w:jc w:val="center"/>
                        <w:rPr>
                          <w:rFonts w:ascii="Tahoma" w:hAnsi="Tahoma" w:cs="Tahoma"/>
                          <w:bCs/>
                          <w:iCs/>
                          <w:color w:val="C00000"/>
                          <w:sz w:val="21"/>
                          <w:szCs w:val="21"/>
                        </w:rPr>
                      </w:pPr>
                    </w:p>
                    <w:p w14:paraId="406F3AAD" w14:textId="77777777" w:rsidR="00946958" w:rsidRDefault="00946958" w:rsidP="0030491A">
                      <w:pPr>
                        <w:spacing w:after="0"/>
                        <w:jc w:val="center"/>
                        <w:rPr>
                          <w:rFonts w:ascii="Tahoma" w:hAnsi="Tahoma" w:cs="Tahoma"/>
                          <w:bCs/>
                          <w:iCs/>
                          <w:color w:val="C00000"/>
                          <w:sz w:val="21"/>
                          <w:szCs w:val="21"/>
                        </w:rPr>
                      </w:pPr>
                    </w:p>
                    <w:p w14:paraId="3326DC5D" w14:textId="77777777" w:rsidR="00946958" w:rsidRDefault="00946958" w:rsidP="0030491A">
                      <w:pPr>
                        <w:spacing w:after="0"/>
                        <w:jc w:val="center"/>
                        <w:rPr>
                          <w:rFonts w:ascii="Tahoma" w:hAnsi="Tahoma" w:cs="Tahoma"/>
                          <w:bCs/>
                          <w:iCs/>
                          <w:color w:val="C00000"/>
                          <w:sz w:val="21"/>
                          <w:szCs w:val="21"/>
                        </w:rPr>
                      </w:pPr>
                    </w:p>
                    <w:p w14:paraId="3B15A6F0" w14:textId="77777777" w:rsidR="0087007D" w:rsidRDefault="0087007D" w:rsidP="0087007D">
                      <w:pPr>
                        <w:spacing w:after="0"/>
                        <w:jc w:val="center"/>
                        <w:rPr>
                          <w:rFonts w:ascii="Tahoma" w:hAnsi="Tahoma" w:cs="Tahoma"/>
                          <w:bCs/>
                          <w:iCs/>
                          <w:color w:val="C00000"/>
                          <w:sz w:val="21"/>
                          <w:szCs w:val="21"/>
                        </w:rPr>
                      </w:pPr>
                    </w:p>
                    <w:p w14:paraId="74406281" w14:textId="77777777" w:rsidR="0087007D" w:rsidRDefault="0087007D" w:rsidP="0087007D">
                      <w:pPr>
                        <w:spacing w:after="0"/>
                        <w:jc w:val="center"/>
                        <w:rPr>
                          <w:rFonts w:ascii="Tahoma" w:hAnsi="Tahoma" w:cs="Tahoma"/>
                          <w:bCs/>
                          <w:iCs/>
                          <w:color w:val="C00000"/>
                          <w:sz w:val="21"/>
                          <w:szCs w:val="21"/>
                        </w:rPr>
                      </w:pPr>
                    </w:p>
                    <w:p w14:paraId="2FAF2CC9" w14:textId="77777777" w:rsidR="0087007D" w:rsidRDefault="0087007D" w:rsidP="0087007D">
                      <w:pPr>
                        <w:spacing w:after="0"/>
                        <w:jc w:val="center"/>
                        <w:rPr>
                          <w:rFonts w:ascii="Tahoma" w:hAnsi="Tahoma" w:cs="Tahoma"/>
                          <w:bCs/>
                          <w:iCs/>
                          <w:color w:val="C00000"/>
                          <w:sz w:val="21"/>
                          <w:szCs w:val="21"/>
                        </w:rPr>
                      </w:pPr>
                    </w:p>
                    <w:p w14:paraId="459F13D8" w14:textId="77777777" w:rsidR="003501C8" w:rsidRDefault="003501C8" w:rsidP="0087007D">
                      <w:pPr>
                        <w:spacing w:after="0"/>
                        <w:jc w:val="center"/>
                        <w:rPr>
                          <w:rFonts w:ascii="Tahoma" w:hAnsi="Tahoma" w:cs="Tahoma"/>
                          <w:bCs/>
                          <w:i/>
                          <w:color w:val="C00000"/>
                          <w:sz w:val="21"/>
                          <w:szCs w:val="21"/>
                        </w:rPr>
                      </w:pPr>
                    </w:p>
                    <w:p w14:paraId="47F5B24B" w14:textId="7CEC9D7D" w:rsidR="0087007D" w:rsidRPr="00EA5A49" w:rsidRDefault="0030491A" w:rsidP="006E51A4">
                      <w:pPr>
                        <w:spacing w:after="0"/>
                        <w:jc w:val="center"/>
                        <w:rPr>
                          <w:rFonts w:ascii="Tahoma" w:hAnsi="Tahoma" w:cs="Tahoma"/>
                          <w:b/>
                          <w:i/>
                          <w:color w:val="FFFF00"/>
                          <w:sz w:val="21"/>
                          <w:szCs w:val="21"/>
                        </w:rPr>
                      </w:pPr>
                      <w:r w:rsidRPr="00EA5A49">
                        <w:rPr>
                          <w:rFonts w:ascii="Tahoma" w:hAnsi="Tahoma" w:cs="Tahoma"/>
                          <w:b/>
                          <w:i/>
                          <w:color w:val="FFFF00"/>
                          <w:sz w:val="21"/>
                          <w:szCs w:val="21"/>
                        </w:rPr>
                        <w:t>“</w:t>
                      </w:r>
                      <w:r w:rsidR="006E51A4" w:rsidRPr="006E51A4">
                        <w:rPr>
                          <w:rFonts w:ascii="Tahoma" w:hAnsi="Tahoma" w:cs="Tahoma"/>
                          <w:b/>
                          <w:i/>
                          <w:color w:val="FFFF00"/>
                          <w:sz w:val="21"/>
                          <w:szCs w:val="21"/>
                        </w:rPr>
                        <w:t>In daardie tyd het ons al sy stede verower en verwoes. Van hulle mans, vrouens en kinders het ons niemand laat vrykom nie.</w:t>
                      </w:r>
                      <w:r w:rsidR="0087007D" w:rsidRPr="00EA5A49">
                        <w:rPr>
                          <w:rFonts w:ascii="Tahoma" w:hAnsi="Tahoma" w:cs="Tahoma"/>
                          <w:b/>
                          <w:i/>
                          <w:color w:val="FFFF00"/>
                          <w:sz w:val="21"/>
                          <w:szCs w:val="21"/>
                        </w:rPr>
                        <w:t xml:space="preserve">” </w:t>
                      </w:r>
                    </w:p>
                    <w:p w14:paraId="02EE0F8E" w14:textId="7216AD47" w:rsidR="0087007D" w:rsidRPr="00EA5A49" w:rsidRDefault="0087007D" w:rsidP="0087007D">
                      <w:pPr>
                        <w:spacing w:after="0"/>
                        <w:jc w:val="center"/>
                        <w:rPr>
                          <w:rFonts w:ascii="Tahoma" w:hAnsi="Tahoma" w:cs="Tahoma"/>
                          <w:b/>
                          <w:i/>
                          <w:color w:val="FFFF00"/>
                          <w:sz w:val="21"/>
                          <w:szCs w:val="21"/>
                        </w:rPr>
                      </w:pPr>
                      <w:r w:rsidRPr="00EA5A49">
                        <w:rPr>
                          <w:rFonts w:ascii="Tahoma" w:hAnsi="Tahoma" w:cs="Tahoma"/>
                          <w:b/>
                          <w:i/>
                          <w:color w:val="FFFF00"/>
                          <w:sz w:val="21"/>
                          <w:szCs w:val="21"/>
                        </w:rPr>
                        <w:t>~ Deuteron</w:t>
                      </w:r>
                      <w:r w:rsidR="006E51A4">
                        <w:rPr>
                          <w:rFonts w:ascii="Tahoma" w:hAnsi="Tahoma" w:cs="Tahoma"/>
                          <w:b/>
                          <w:i/>
                          <w:color w:val="FFFF00"/>
                          <w:sz w:val="21"/>
                          <w:szCs w:val="21"/>
                        </w:rPr>
                        <w:t>omium</w:t>
                      </w:r>
                      <w:r w:rsidRPr="00EA5A49">
                        <w:rPr>
                          <w:rFonts w:ascii="Tahoma" w:hAnsi="Tahoma" w:cs="Tahoma"/>
                          <w:b/>
                          <w:i/>
                          <w:color w:val="FFFF00"/>
                          <w:sz w:val="21"/>
                          <w:szCs w:val="21"/>
                        </w:rPr>
                        <w:t xml:space="preserve"> 2:34 ~</w:t>
                      </w:r>
                    </w:p>
                    <w:p w14:paraId="43C58D8C" w14:textId="45CF3188" w:rsidR="0030491A" w:rsidRDefault="0030491A" w:rsidP="0030491A">
                      <w:pPr>
                        <w:spacing w:after="0"/>
                        <w:jc w:val="center"/>
                        <w:rPr>
                          <w:rFonts w:ascii="Tahoma" w:hAnsi="Tahoma" w:cs="Tahoma"/>
                          <w:b/>
                          <w:i/>
                          <w:sz w:val="21"/>
                          <w:szCs w:val="21"/>
                        </w:rPr>
                      </w:pPr>
                    </w:p>
                    <w:p w14:paraId="3E3DFC47" w14:textId="77777777" w:rsidR="0030491A" w:rsidRPr="00895CCD" w:rsidRDefault="0030491A" w:rsidP="00895CCD">
                      <w:pPr>
                        <w:spacing w:after="0" w:line="240" w:lineRule="auto"/>
                        <w:jc w:val="center"/>
                        <w:rPr>
                          <w:rFonts w:ascii="Tahoma" w:hAnsi="Tahoma" w:cs="Tahoma"/>
                          <w:sz w:val="40"/>
                          <w:szCs w:val="40"/>
                        </w:rPr>
                      </w:pPr>
                    </w:p>
                    <w:p w14:paraId="6B040236" w14:textId="77777777" w:rsidR="0030491A" w:rsidRPr="00895CCD" w:rsidRDefault="0030491A" w:rsidP="00895CCD">
                      <w:pPr>
                        <w:spacing w:after="0" w:line="240" w:lineRule="auto"/>
                        <w:jc w:val="center"/>
                        <w:rPr>
                          <w:rFonts w:ascii="Tahoma" w:hAnsi="Tahoma" w:cs="Tahoma"/>
                          <w:b/>
                          <w:i/>
                          <w:sz w:val="36"/>
                          <w:szCs w:val="36"/>
                        </w:rPr>
                      </w:pPr>
                    </w:p>
                  </w:txbxContent>
                </v:textbox>
                <w10:wrap anchorx="margin"/>
              </v:shape>
            </w:pict>
          </mc:Fallback>
        </mc:AlternateContent>
      </w:r>
    </w:p>
    <w:p w14:paraId="0305890F" w14:textId="4E302E42" w:rsidR="0025284B" w:rsidRPr="00FF1523" w:rsidRDefault="00896E13" w:rsidP="0025284B">
      <w:pPr>
        <w:spacing w:after="0" w:line="240" w:lineRule="auto"/>
        <w:jc w:val="both"/>
        <w:rPr>
          <w:i/>
          <w:iCs/>
          <w:color w:val="C00000"/>
          <w:sz w:val="19"/>
          <w:szCs w:val="19"/>
        </w:rPr>
      </w:pPr>
      <w:r>
        <w:rPr>
          <w:noProof/>
          <w:sz w:val="20"/>
          <w:szCs w:val="20"/>
        </w:rPr>
        <mc:AlternateContent>
          <mc:Choice Requires="wps">
            <w:drawing>
              <wp:anchor distT="0" distB="0" distL="114300" distR="114300" simplePos="0" relativeHeight="251659264" behindDoc="0" locked="0" layoutInCell="1" allowOverlap="1" wp14:anchorId="3E8ECB81" wp14:editId="687AF288">
                <wp:simplePos x="0" y="0"/>
                <wp:positionH relativeFrom="column">
                  <wp:align>left</wp:align>
                </wp:positionH>
                <wp:positionV relativeFrom="paragraph">
                  <wp:posOffset>15875</wp:posOffset>
                </wp:positionV>
                <wp:extent cx="3076575" cy="4968240"/>
                <wp:effectExtent l="0" t="0" r="9525" b="3810"/>
                <wp:wrapNone/>
                <wp:docPr id="1" name="Text Box 1"/>
                <wp:cNvGraphicFramePr/>
                <a:graphic xmlns:a="http://schemas.openxmlformats.org/drawingml/2006/main">
                  <a:graphicData uri="http://schemas.microsoft.com/office/word/2010/wordprocessingShape">
                    <wps:wsp>
                      <wps:cNvSpPr txBox="1"/>
                      <wps:spPr>
                        <a:xfrm>
                          <a:off x="0" y="0"/>
                          <a:ext cx="3076575" cy="4968240"/>
                        </a:xfrm>
                        <a:prstGeom prst="rect">
                          <a:avLst/>
                        </a:prstGeom>
                        <a:solidFill>
                          <a:schemeClr val="lt1"/>
                        </a:solidFill>
                        <a:ln w="6350">
                          <a:noFill/>
                        </a:ln>
                      </wps:spPr>
                      <wps:txbx>
                        <w:txbxContent>
                          <w:p w14:paraId="226CC07E" w14:textId="77777777" w:rsidR="006E51A4" w:rsidRPr="006E51A4" w:rsidRDefault="006E51A4" w:rsidP="006E51A4">
                            <w:pPr>
                              <w:spacing w:after="120"/>
                              <w:jc w:val="center"/>
                              <w:rPr>
                                <w:sz w:val="28"/>
                                <w:szCs w:val="28"/>
                                <w:lang w:val="en-AU"/>
                              </w:rPr>
                            </w:pPr>
                            <w:r w:rsidRPr="006E51A4">
                              <w:rPr>
                                <w:sz w:val="28"/>
                                <w:szCs w:val="28"/>
                                <w:lang w:val="en-AU"/>
                              </w:rPr>
                              <w:t>Hoe kan ons die woorde van Christus versoen met Israel se volslae vernietiging van nasies met die swaard?</w:t>
                            </w:r>
                          </w:p>
                          <w:p w14:paraId="0B1B40BA" w14:textId="77777777" w:rsidR="006E51A4" w:rsidRDefault="006E51A4" w:rsidP="006E51A4">
                            <w:pPr>
                              <w:spacing w:after="0"/>
                              <w:jc w:val="center"/>
                              <w:rPr>
                                <w:iCs/>
                                <w:color w:val="FF0000"/>
                                <w:sz w:val="28"/>
                                <w:szCs w:val="28"/>
                                <w:lang w:val="en-AU"/>
                              </w:rPr>
                            </w:pPr>
                            <w:r>
                              <w:rPr>
                                <w:iCs/>
                                <w:color w:val="FF0000"/>
                                <w:sz w:val="28"/>
                                <w:szCs w:val="28"/>
                                <w:lang w:val="en-AU"/>
                              </w:rPr>
                              <w:t>“</w:t>
                            </w:r>
                            <w:r w:rsidRPr="006E51A4">
                              <w:rPr>
                                <w:iCs/>
                                <w:color w:val="FF0000"/>
                                <w:sz w:val="28"/>
                                <w:szCs w:val="28"/>
                                <w:lang w:val="en-AU"/>
                              </w:rPr>
                              <w:t>…want almal wat na die swaard gryp, sal deur die swaard omkom.</w:t>
                            </w:r>
                            <w:r>
                              <w:rPr>
                                <w:iCs/>
                                <w:color w:val="FF0000"/>
                                <w:sz w:val="28"/>
                                <w:szCs w:val="28"/>
                                <w:lang w:val="en-AU"/>
                              </w:rPr>
                              <w:t>”</w:t>
                            </w:r>
                          </w:p>
                          <w:p w14:paraId="412163A3" w14:textId="53D7711D" w:rsidR="006E51A4" w:rsidRPr="006E51A4" w:rsidRDefault="006E51A4" w:rsidP="006E51A4">
                            <w:pPr>
                              <w:spacing w:after="120"/>
                              <w:jc w:val="center"/>
                              <w:rPr>
                                <w:iCs/>
                                <w:color w:val="FF0000"/>
                                <w:sz w:val="28"/>
                                <w:szCs w:val="28"/>
                                <w:lang w:val="en-AU"/>
                              </w:rPr>
                            </w:pPr>
                            <w:r w:rsidRPr="006E51A4">
                              <w:rPr>
                                <w:iCs/>
                                <w:color w:val="FF0000"/>
                                <w:sz w:val="28"/>
                                <w:szCs w:val="28"/>
                                <w:lang w:val="en-AU"/>
                              </w:rPr>
                              <w:t xml:space="preserve"> Matteus 26:52</w:t>
                            </w:r>
                          </w:p>
                          <w:p w14:paraId="38F83118" w14:textId="77777777" w:rsidR="006E51A4" w:rsidRPr="006E51A4" w:rsidRDefault="006E51A4" w:rsidP="006E51A4">
                            <w:pPr>
                              <w:spacing w:after="120"/>
                              <w:jc w:val="center"/>
                              <w:rPr>
                                <w:sz w:val="28"/>
                                <w:szCs w:val="28"/>
                                <w:lang w:val="en-AU"/>
                              </w:rPr>
                            </w:pPr>
                            <w:r w:rsidRPr="006E51A4">
                              <w:rPr>
                                <w:sz w:val="28"/>
                                <w:szCs w:val="28"/>
                                <w:lang w:val="en-AU"/>
                              </w:rPr>
                              <w:t xml:space="preserve">Nie net mans nie, maar ook vroue en kinders: </w:t>
                            </w:r>
                          </w:p>
                          <w:p w14:paraId="3DCF5488" w14:textId="77777777" w:rsidR="006E51A4" w:rsidRDefault="006E51A4" w:rsidP="006E51A4">
                            <w:pPr>
                              <w:spacing w:after="0"/>
                              <w:jc w:val="center"/>
                              <w:rPr>
                                <w:iCs/>
                                <w:color w:val="FF0000"/>
                                <w:sz w:val="28"/>
                                <w:szCs w:val="28"/>
                                <w:lang w:val="en-AU"/>
                              </w:rPr>
                            </w:pPr>
                            <w:r>
                              <w:rPr>
                                <w:iCs/>
                                <w:color w:val="FF0000"/>
                                <w:sz w:val="28"/>
                                <w:szCs w:val="28"/>
                                <w:lang w:val="en-AU"/>
                              </w:rPr>
                              <w:t>“</w:t>
                            </w:r>
                            <w:r w:rsidRPr="006E51A4">
                              <w:rPr>
                                <w:iCs/>
                                <w:color w:val="FF0000"/>
                                <w:sz w:val="28"/>
                                <w:szCs w:val="28"/>
                                <w:lang w:val="en-AU"/>
                              </w:rPr>
                              <w:t>In daardie tyd het ons al sy stede verower en verwoes. Van hulle mans, vrouens en kinders het ons niemand laat vrykom nie.</w:t>
                            </w:r>
                            <w:r>
                              <w:rPr>
                                <w:iCs/>
                                <w:color w:val="FF0000"/>
                                <w:sz w:val="28"/>
                                <w:szCs w:val="28"/>
                                <w:lang w:val="en-AU"/>
                              </w:rPr>
                              <w:t>”</w:t>
                            </w:r>
                          </w:p>
                          <w:p w14:paraId="24802722" w14:textId="4B8B65DB" w:rsidR="006E51A4" w:rsidRPr="006E51A4" w:rsidRDefault="006E51A4" w:rsidP="006E51A4">
                            <w:pPr>
                              <w:spacing w:after="120"/>
                              <w:jc w:val="center"/>
                              <w:rPr>
                                <w:iCs/>
                                <w:color w:val="FF0000"/>
                                <w:sz w:val="28"/>
                                <w:szCs w:val="28"/>
                                <w:lang w:val="en-AU"/>
                              </w:rPr>
                            </w:pPr>
                            <w:r w:rsidRPr="006E51A4">
                              <w:rPr>
                                <w:iCs/>
                                <w:color w:val="FF0000"/>
                                <w:sz w:val="28"/>
                                <w:szCs w:val="28"/>
                                <w:lang w:val="en-AU"/>
                              </w:rPr>
                              <w:t xml:space="preserve"> Deurteronomium 2:34</w:t>
                            </w:r>
                          </w:p>
                          <w:p w14:paraId="2813F871" w14:textId="60DFBD65" w:rsidR="006E51A4" w:rsidRDefault="006E51A4" w:rsidP="006E51A4">
                            <w:pPr>
                              <w:spacing w:after="120"/>
                              <w:jc w:val="center"/>
                              <w:rPr>
                                <w:sz w:val="28"/>
                                <w:szCs w:val="28"/>
                                <w:lang w:val="en-AU"/>
                              </w:rPr>
                            </w:pPr>
                            <w:r w:rsidRPr="006E51A4">
                              <w:rPr>
                                <w:sz w:val="28"/>
                                <w:szCs w:val="28"/>
                                <w:lang w:val="en-AU"/>
                              </w:rPr>
                              <w:t xml:space="preserve">Het die Israeliete werklik in ooreenstemming met die karakter van God opgetree? </w:t>
                            </w:r>
                            <w:r>
                              <w:rPr>
                                <w:sz w:val="28"/>
                                <w:szCs w:val="28"/>
                                <w:lang w:val="en-AU"/>
                              </w:rPr>
                              <w:t>Indien nie, waarom blyk dit dat God self sulke wrede opdagte gee?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ECB81" id="Text Box 1" o:spid="_x0000_s1027" type="#_x0000_t202" style="position:absolute;left:0;text-align:left;margin-left:0;margin-top:1.25pt;width:242.25pt;height:391.2pt;z-index:25165926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" fillcolor="white [3201]" stroked="f" strokeweight=".5pt">
                <v:textbox>
                  <w:txbxContent>
                    <w:p w14:paraId="226CC07E" w14:textId="77777777" w:rsidR="006E51A4" w:rsidRPr="006E51A4" w:rsidRDefault="006E51A4" w:rsidP="006E51A4">
                      <w:pPr>
                        <w:spacing w:after="120"/>
                        <w:jc w:val="center"/>
                        <w:rPr>
                          <w:sz w:val="28"/>
                          <w:szCs w:val="28"/>
                          <w:lang w:val="en-AU"/>
                        </w:rPr>
                      </w:pPr>
                      <w:r w:rsidRPr="006E51A4">
                        <w:rPr>
                          <w:sz w:val="28"/>
                          <w:szCs w:val="28"/>
                          <w:lang w:val="en-AU"/>
                        </w:rPr>
                        <w:t>Hoe kan ons die woorde van Christus versoen met Israel se volslae vernietiging van nasies met die swaard?</w:t>
                      </w:r>
                    </w:p>
                    <w:p w14:paraId="0B1B40BA" w14:textId="77777777" w:rsidR="006E51A4" w:rsidRDefault="006E51A4" w:rsidP="006E51A4">
                      <w:pPr>
                        <w:spacing w:after="0"/>
                        <w:jc w:val="center"/>
                        <w:rPr>
                          <w:iCs/>
                          <w:color w:val="FF0000"/>
                          <w:sz w:val="28"/>
                          <w:szCs w:val="28"/>
                          <w:lang w:val="en-AU"/>
                        </w:rPr>
                      </w:pPr>
                      <w:r>
                        <w:rPr>
                          <w:iCs/>
                          <w:color w:val="FF0000"/>
                          <w:sz w:val="28"/>
                          <w:szCs w:val="28"/>
                          <w:lang w:val="en-AU"/>
                        </w:rPr>
                        <w:t>“</w:t>
                      </w:r>
                      <w:r w:rsidRPr="006E51A4">
                        <w:rPr>
                          <w:iCs/>
                          <w:color w:val="FF0000"/>
                          <w:sz w:val="28"/>
                          <w:szCs w:val="28"/>
                          <w:lang w:val="en-AU"/>
                        </w:rPr>
                        <w:t>…want almal wat na die swaard gryp, sal deur die swaard omkom.</w:t>
                      </w:r>
                      <w:r>
                        <w:rPr>
                          <w:iCs/>
                          <w:color w:val="FF0000"/>
                          <w:sz w:val="28"/>
                          <w:szCs w:val="28"/>
                          <w:lang w:val="en-AU"/>
                        </w:rPr>
                        <w:t>”</w:t>
                      </w:r>
                    </w:p>
                    <w:p w14:paraId="412163A3" w14:textId="53D7711D" w:rsidR="006E51A4" w:rsidRPr="006E51A4" w:rsidRDefault="006E51A4" w:rsidP="006E51A4">
                      <w:pPr>
                        <w:spacing w:after="120"/>
                        <w:jc w:val="center"/>
                        <w:rPr>
                          <w:iCs/>
                          <w:color w:val="FF0000"/>
                          <w:sz w:val="28"/>
                          <w:szCs w:val="28"/>
                          <w:lang w:val="en-AU"/>
                        </w:rPr>
                      </w:pPr>
                      <w:r w:rsidRPr="006E51A4">
                        <w:rPr>
                          <w:iCs/>
                          <w:color w:val="FF0000"/>
                          <w:sz w:val="28"/>
                          <w:szCs w:val="28"/>
                          <w:lang w:val="en-AU"/>
                        </w:rPr>
                        <w:t xml:space="preserve"> Matteus 26:52</w:t>
                      </w:r>
                    </w:p>
                    <w:p w14:paraId="38F83118" w14:textId="77777777" w:rsidR="006E51A4" w:rsidRPr="006E51A4" w:rsidRDefault="006E51A4" w:rsidP="006E51A4">
                      <w:pPr>
                        <w:spacing w:after="120"/>
                        <w:jc w:val="center"/>
                        <w:rPr>
                          <w:sz w:val="28"/>
                          <w:szCs w:val="28"/>
                          <w:lang w:val="en-AU"/>
                        </w:rPr>
                      </w:pPr>
                      <w:r w:rsidRPr="006E51A4">
                        <w:rPr>
                          <w:sz w:val="28"/>
                          <w:szCs w:val="28"/>
                          <w:lang w:val="en-AU"/>
                        </w:rPr>
                        <w:t xml:space="preserve">Nie net mans nie, maar ook vroue en kinders: </w:t>
                      </w:r>
                    </w:p>
                    <w:p w14:paraId="3DCF5488" w14:textId="77777777" w:rsidR="006E51A4" w:rsidRDefault="006E51A4" w:rsidP="006E51A4">
                      <w:pPr>
                        <w:spacing w:after="0"/>
                        <w:jc w:val="center"/>
                        <w:rPr>
                          <w:iCs/>
                          <w:color w:val="FF0000"/>
                          <w:sz w:val="28"/>
                          <w:szCs w:val="28"/>
                          <w:lang w:val="en-AU"/>
                        </w:rPr>
                      </w:pPr>
                      <w:r>
                        <w:rPr>
                          <w:iCs/>
                          <w:color w:val="FF0000"/>
                          <w:sz w:val="28"/>
                          <w:szCs w:val="28"/>
                          <w:lang w:val="en-AU"/>
                        </w:rPr>
                        <w:t>“</w:t>
                      </w:r>
                      <w:r w:rsidRPr="006E51A4">
                        <w:rPr>
                          <w:iCs/>
                          <w:color w:val="FF0000"/>
                          <w:sz w:val="28"/>
                          <w:szCs w:val="28"/>
                          <w:lang w:val="en-AU"/>
                        </w:rPr>
                        <w:t>In daardie tyd het ons al sy stede verower en verwoes. Van hulle mans, vrouens en kinders het ons niemand laat vrykom nie.</w:t>
                      </w:r>
                      <w:r>
                        <w:rPr>
                          <w:iCs/>
                          <w:color w:val="FF0000"/>
                          <w:sz w:val="28"/>
                          <w:szCs w:val="28"/>
                          <w:lang w:val="en-AU"/>
                        </w:rPr>
                        <w:t>”</w:t>
                      </w:r>
                    </w:p>
                    <w:p w14:paraId="24802722" w14:textId="4B8B65DB" w:rsidR="006E51A4" w:rsidRPr="006E51A4" w:rsidRDefault="006E51A4" w:rsidP="006E51A4">
                      <w:pPr>
                        <w:spacing w:after="120"/>
                        <w:jc w:val="center"/>
                        <w:rPr>
                          <w:iCs/>
                          <w:color w:val="FF0000"/>
                          <w:sz w:val="28"/>
                          <w:szCs w:val="28"/>
                          <w:lang w:val="en-AU"/>
                        </w:rPr>
                      </w:pPr>
                      <w:r w:rsidRPr="006E51A4">
                        <w:rPr>
                          <w:iCs/>
                          <w:color w:val="FF0000"/>
                          <w:sz w:val="28"/>
                          <w:szCs w:val="28"/>
                          <w:lang w:val="en-AU"/>
                        </w:rPr>
                        <w:t xml:space="preserve"> Deurteronomium 2:34</w:t>
                      </w:r>
                    </w:p>
                    <w:p w14:paraId="2813F871" w14:textId="60DFBD65" w:rsidR="006E51A4" w:rsidRDefault="006E51A4" w:rsidP="006E51A4">
                      <w:pPr>
                        <w:spacing w:after="120"/>
                        <w:jc w:val="center"/>
                        <w:rPr>
                          <w:sz w:val="28"/>
                          <w:szCs w:val="28"/>
                          <w:lang w:val="en-AU"/>
                        </w:rPr>
                      </w:pPr>
                      <w:r w:rsidRPr="006E51A4">
                        <w:rPr>
                          <w:sz w:val="28"/>
                          <w:szCs w:val="28"/>
                          <w:lang w:val="en-AU"/>
                        </w:rPr>
                        <w:t xml:space="preserve">Het die Israeliete werklik in ooreenstemming met die karakter van God opgetree? </w:t>
                      </w:r>
                      <w:r>
                        <w:rPr>
                          <w:sz w:val="28"/>
                          <w:szCs w:val="28"/>
                          <w:lang w:val="en-AU"/>
                        </w:rPr>
                        <w:t>Indien nie, waarom blyk dit dat God self sulke wrede opdagte gee?</w:t>
                      </w:r>
                    </w:p>
                  </w:txbxContent>
                </v:textbox>
              </v:shape>
            </w:pict>
          </mc:Fallback>
        </mc:AlternateContent>
      </w:r>
    </w:p>
    <w:p w14:paraId="5F6DC47B" w14:textId="4ED1364C" w:rsidR="008665CB" w:rsidRPr="008665CB" w:rsidRDefault="00896E13" w:rsidP="008665CB">
      <w:pPr>
        <w:spacing w:after="0" w:line="240" w:lineRule="auto"/>
        <w:jc w:val="both"/>
        <w:rPr>
          <w:i/>
          <w:sz w:val="19"/>
          <w:szCs w:val="19"/>
        </w:rPr>
      </w:pPr>
      <w:r>
        <w:rPr>
          <w:noProof/>
        </w:rPr>
        <mc:AlternateContent>
          <mc:Choice Requires="wps">
            <w:drawing>
              <wp:anchor distT="0" distB="0" distL="114300" distR="114300" simplePos="0" relativeHeight="251686912" behindDoc="0" locked="0" layoutInCell="1" allowOverlap="1" wp14:anchorId="08EBDB0B" wp14:editId="2F2B5CEC">
                <wp:simplePos x="0" y="0"/>
                <wp:positionH relativeFrom="margin">
                  <wp:posOffset>7183755</wp:posOffset>
                </wp:positionH>
                <wp:positionV relativeFrom="paragraph">
                  <wp:posOffset>119380</wp:posOffset>
                </wp:positionV>
                <wp:extent cx="3086100" cy="666750"/>
                <wp:effectExtent l="0" t="0" r="0" b="0"/>
                <wp:wrapNone/>
                <wp:docPr id="3" name="Text Box 3"/>
                <wp:cNvGraphicFramePr/>
                <a:graphic xmlns:a="http://schemas.openxmlformats.org/drawingml/2006/main">
                  <a:graphicData uri="http://schemas.microsoft.com/office/word/2010/wordprocessingShape">
                    <wps:wsp>
                      <wps:cNvSpPr txBox="1"/>
                      <wps:spPr>
                        <a:xfrm>
                          <a:off x="0" y="0"/>
                          <a:ext cx="3086100" cy="666750"/>
                        </a:xfrm>
                        <a:prstGeom prst="rect">
                          <a:avLst/>
                        </a:prstGeom>
                        <a:noFill/>
                        <a:ln>
                          <a:noFill/>
                        </a:ln>
                      </wps:spPr>
                      <wps:txbx>
                        <w:txbxContent>
                          <w:p w14:paraId="66639E10" w14:textId="496D7A4B" w:rsidR="00FF1523" w:rsidRPr="00683D6D" w:rsidRDefault="006E51A4" w:rsidP="00FF1523">
                            <w:pPr>
                              <w:spacing w:after="0" w:line="240" w:lineRule="auto"/>
                              <w:jc w:val="center"/>
                              <w:rPr>
                                <w:rFonts w:ascii="Algerian" w:hAnsi="Algerian"/>
                                <w:b/>
                                <w:noProof/>
                                <w:color w:val="FFFFFF" w:themeColor="background1"/>
                                <w:sz w:val="72"/>
                                <w:szCs w:val="72"/>
                                <w14:textOutline w14:w="3175" w14:cap="flat" w14:cmpd="sng" w14:algn="ctr">
                                  <w14:solidFill>
                                    <w14:schemeClr w14:val="tx1"/>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lgerian" w:hAnsi="Algerian"/>
                                <w:b/>
                                <w:noProof/>
                                <w:color w:val="FFFF00"/>
                                <w:sz w:val="72"/>
                                <w:szCs w:val="72"/>
                                <w14:textOutline w14:w="6350" w14:cap="flat" w14:cmpd="sng" w14:algn="ctr">
                                  <w14:solidFill>
                                    <w14:schemeClr w14:val="tx1"/>
                                  </w14:solidFill>
                                  <w14:prstDash w14:val="solid"/>
                                  <w14:round/>
                                </w14:textOutline>
                                <w14:props3d w14:extrusionH="57150" w14:contourW="0" w14:prstMaterial="matte">
                                  <w14:bevelT w14:w="63500" w14:h="12700" w14:prst="angle"/>
                                  <w14:contourClr>
                                    <w14:schemeClr w14:val="bg1">
                                      <w14:lumMod w14:val="65000"/>
                                    </w14:schemeClr>
                                  </w14:contourClr>
                                </w14:props3d>
                              </w:rPr>
                              <w:t>Die</w:t>
                            </w:r>
                            <w:r w:rsidR="00FF1523" w:rsidRPr="00683D6D">
                              <w:rPr>
                                <w:rFonts w:ascii="Algerian" w:hAnsi="Algerian"/>
                                <w:b/>
                                <w:noProof/>
                                <w:color w:val="FFFFFF" w:themeColor="background1"/>
                                <w:sz w:val="72"/>
                                <w:szCs w:val="72"/>
                                <w14:textOutline w14:w="3175" w14:cap="flat" w14:cmpd="sng" w14:algn="ctr">
                                  <w14:solidFill>
                                    <w14:schemeClr w14:val="tx1"/>
                                  </w14:solid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29813131" w14:textId="7FB5984C" w:rsidR="00FF1523" w:rsidRPr="00FF1523" w:rsidRDefault="00FF1523" w:rsidP="00FF1523">
                            <w:pPr>
                              <w:spacing w:after="0" w:line="240" w:lineRule="auto"/>
                              <w:jc w:val="center"/>
                              <w:rPr>
                                <w:rFonts w:ascii="Algerian" w:hAnsi="Algerian"/>
                                <w:b/>
                                <w:noProof/>
                                <w:color w:val="FFFFFF" w:themeColor="background1"/>
                                <w:sz w:val="72"/>
                                <w:szCs w:val="72"/>
                                <w14:textOutline w14:w="6350" w14:cap="flat" w14:cmpd="sng" w14:algn="ctr">
                                  <w14:solidFill>
                                    <w14:schemeClr w14:val="tx1"/>
                                  </w14:solidFill>
                                  <w14:prstDash w14:val="solid"/>
                                  <w14:round/>
                                </w14:textOutline>
                                <w14:props3d w14:extrusionH="57150" w14:contourW="0" w14:prstMaterial="matte">
                                  <w14:bevelT w14:w="63500" w14:h="12700" w14:prst="angle"/>
                                  <w14:contourClr>
                                    <w14:schemeClr w14:val="bg1">
                                      <w14:lumMod w14:val="65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08EBDB0B" id="Text Box 3" o:spid="_x0000_s1028" type="#_x0000_t202" style="position:absolute;left:0;text-align:left;margin-left:565.65pt;margin-top:9.4pt;width:243pt;height:52.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" filled="f" stroked="f">
                <v:textbox>
                  <w:txbxContent>
                    <w:p w14:paraId="66639E10" w14:textId="496D7A4B" w:rsidR="00FF1523" w:rsidRPr="00683D6D" w:rsidRDefault="006E51A4" w:rsidP="00FF1523">
                      <w:pPr>
                        <w:spacing w:after="0" w:line="240" w:lineRule="auto"/>
                        <w:jc w:val="center"/>
                        <w:rPr>
                          <w:rFonts w:ascii="Algerian" w:hAnsi="Algerian"/>
                          <w:b/>
                          <w:noProof/>
                          <w:color w:val="FFFFFF" w:themeColor="background1"/>
                          <w:sz w:val="72"/>
                          <w:szCs w:val="72"/>
                          <w14:textOutline w14:w="3175" w14:cap="flat" w14:cmpd="sng" w14:algn="ctr">
                            <w14:solidFill>
                              <w14:schemeClr w14:val="tx1"/>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lgerian" w:hAnsi="Algerian"/>
                          <w:b/>
                          <w:noProof/>
                          <w:color w:val="FFFF00"/>
                          <w:sz w:val="72"/>
                          <w:szCs w:val="72"/>
                          <w14:textOutline w14:w="6350" w14:cap="flat" w14:cmpd="sng" w14:algn="ctr">
                            <w14:solidFill>
                              <w14:schemeClr w14:val="tx1"/>
                            </w14:solidFill>
                            <w14:prstDash w14:val="solid"/>
                            <w14:round/>
                          </w14:textOutline>
                          <w14:props3d w14:extrusionH="57150" w14:contourW="0" w14:prstMaterial="matte">
                            <w14:bevelT w14:w="63500" w14:h="12700" w14:prst="angle"/>
                            <w14:contourClr>
                              <w14:schemeClr w14:val="bg1">
                                <w14:lumMod w14:val="65000"/>
                              </w14:schemeClr>
                            </w14:contourClr>
                          </w14:props3d>
                        </w:rPr>
                        <w:t>Die</w:t>
                      </w:r>
                      <w:r w:rsidR="00FF1523" w:rsidRPr="00683D6D">
                        <w:rPr>
                          <w:rFonts w:ascii="Algerian" w:hAnsi="Algerian"/>
                          <w:b/>
                          <w:noProof/>
                          <w:color w:val="FFFFFF" w:themeColor="background1"/>
                          <w:sz w:val="72"/>
                          <w:szCs w:val="72"/>
                          <w14:textOutline w14:w="3175" w14:cap="flat" w14:cmpd="sng" w14:algn="ctr">
                            <w14:solidFill>
                              <w14:schemeClr w14:val="tx1"/>
                            </w14:solid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29813131" w14:textId="7FB5984C" w:rsidR="00FF1523" w:rsidRPr="00FF1523" w:rsidRDefault="00FF1523" w:rsidP="00FF1523">
                      <w:pPr>
                        <w:spacing w:after="0" w:line="240" w:lineRule="auto"/>
                        <w:jc w:val="center"/>
                        <w:rPr>
                          <w:rFonts w:ascii="Algerian" w:hAnsi="Algerian"/>
                          <w:b/>
                          <w:noProof/>
                          <w:color w:val="FFFFFF" w:themeColor="background1"/>
                          <w:sz w:val="72"/>
                          <w:szCs w:val="72"/>
                          <w14:textOutline w14:w="6350" w14:cap="flat" w14:cmpd="sng" w14:algn="ctr">
                            <w14:solidFill>
                              <w14:schemeClr w14:val="tx1"/>
                            </w14:solidFill>
                            <w14:prstDash w14:val="solid"/>
                            <w14:round/>
                          </w14:textOutline>
                          <w14:props3d w14:extrusionH="57150" w14:contourW="0" w14:prstMaterial="matte">
                            <w14:bevelT w14:w="63500" w14:h="12700" w14:prst="angle"/>
                            <w14:contourClr>
                              <w14:schemeClr w14:val="bg1">
                                <w14:lumMod w14:val="65000"/>
                              </w14:schemeClr>
                            </w14:contourClr>
                          </w14:props3d>
                        </w:rPr>
                      </w:pPr>
                    </w:p>
                  </w:txbxContent>
                </v:textbox>
                <w10:wrap anchorx="margin"/>
              </v:shape>
            </w:pict>
          </mc:Fallback>
        </mc:AlternateContent>
      </w:r>
    </w:p>
    <w:p w14:paraId="4D7E2D70" w14:textId="27FC2382" w:rsidR="008665CB" w:rsidRPr="00A930DE" w:rsidRDefault="008665CB" w:rsidP="000F449B">
      <w:pPr>
        <w:spacing w:after="0" w:line="240" w:lineRule="auto"/>
        <w:jc w:val="both"/>
        <w:rPr>
          <w:sz w:val="8"/>
          <w:szCs w:val="8"/>
        </w:rPr>
      </w:pPr>
    </w:p>
    <w:p w14:paraId="7CA1F7ED" w14:textId="2C09FB4A" w:rsidR="008665CB" w:rsidRDefault="008665CB" w:rsidP="000F449B">
      <w:pPr>
        <w:spacing w:after="0" w:line="240" w:lineRule="auto"/>
        <w:jc w:val="both"/>
        <w:rPr>
          <w:sz w:val="20"/>
          <w:szCs w:val="20"/>
        </w:rPr>
      </w:pPr>
    </w:p>
    <w:p w14:paraId="6CB141EC" w14:textId="01532E8B" w:rsidR="006F1074" w:rsidRPr="00CB2D2A" w:rsidRDefault="00896E13" w:rsidP="00235259">
      <w:pPr>
        <w:spacing w:after="0" w:line="240" w:lineRule="auto"/>
        <w:jc w:val="both"/>
        <w:rPr>
          <w:sz w:val="19"/>
          <w:szCs w:val="19"/>
        </w:rPr>
      </w:pPr>
      <w:r>
        <w:rPr>
          <w:noProof/>
        </w:rPr>
        <mc:AlternateContent>
          <mc:Choice Requires="wps">
            <w:drawing>
              <wp:anchor distT="0" distB="0" distL="114300" distR="114300" simplePos="0" relativeHeight="251688960" behindDoc="0" locked="0" layoutInCell="1" allowOverlap="1" wp14:anchorId="1CD7997B" wp14:editId="5EBAF83A">
                <wp:simplePos x="0" y="0"/>
                <wp:positionH relativeFrom="column">
                  <wp:posOffset>3530600</wp:posOffset>
                </wp:positionH>
                <wp:positionV relativeFrom="paragraph">
                  <wp:posOffset>212090</wp:posOffset>
                </wp:positionV>
                <wp:extent cx="3253740" cy="666750"/>
                <wp:effectExtent l="0" t="0" r="0" b="10160"/>
                <wp:wrapNone/>
                <wp:docPr id="13" name="Text Box 13"/>
                <wp:cNvGraphicFramePr/>
                <a:graphic xmlns:a="http://schemas.openxmlformats.org/drawingml/2006/main">
                  <a:graphicData uri="http://schemas.microsoft.com/office/word/2010/wordprocessingShape">
                    <wps:wsp>
                      <wps:cNvSpPr txBox="1"/>
                      <wps:spPr>
                        <a:xfrm>
                          <a:off x="0" y="0"/>
                          <a:ext cx="3253740" cy="666750"/>
                        </a:xfrm>
                        <a:prstGeom prst="rect">
                          <a:avLst/>
                        </a:prstGeom>
                        <a:noFill/>
                        <a:ln>
                          <a:noFill/>
                        </a:ln>
                      </wps:spPr>
                      <wps:txbx>
                        <w:txbxContent>
                          <w:p w14:paraId="36B09B3B" w14:textId="1719E0FA" w:rsidR="00FF1523" w:rsidRPr="006E51A4" w:rsidRDefault="006E51A4" w:rsidP="006E51A4">
                            <w:pPr>
                              <w:spacing w:after="0" w:line="240" w:lineRule="auto"/>
                              <w:rPr>
                                <w:rFonts w:ascii="Algerian" w:hAnsi="Algerian"/>
                                <w:b/>
                                <w:noProof/>
                                <w:color w:val="FFFF00"/>
                                <w:sz w:val="72"/>
                                <w:szCs w:val="72"/>
                                <w14:textOutline w14:w="6350" w14:cap="flat" w14:cmpd="sng" w14:algn="ctr">
                                  <w14:solidFill>
                                    <w14:schemeClr w14:val="tx1"/>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E51A4">
                              <w:rPr>
                                <w:rFonts w:ascii="Algerian" w:hAnsi="Algerian"/>
                                <w:b/>
                                <w:noProof/>
                                <w:color w:val="FFFF00"/>
                                <w:sz w:val="72"/>
                                <w:szCs w:val="72"/>
                                <w14:textOutline w14:w="6350" w14:cap="flat" w14:cmpd="sng" w14:algn="ctr">
                                  <w14:solidFill>
                                    <w14:schemeClr w14:val="tx1"/>
                                  </w14:solidFill>
                                  <w14:prstDash w14:val="solid"/>
                                  <w14:round/>
                                </w14:textOutline>
                                <w14:props3d w14:extrusionH="57150" w14:contourW="0" w14:prstMaterial="matte">
                                  <w14:bevelT w14:w="63500" w14:h="12700" w14:prst="angle"/>
                                  <w14:contourClr>
                                    <w14:schemeClr w14:val="bg1">
                                      <w14:lumMod w14:val="65000"/>
                                    </w14:schemeClr>
                                  </w14:contourClr>
                                </w14:props3d>
                              </w:rPr>
                              <w:t>OOrwinnende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anchor>
            </w:drawing>
          </mc:Choice>
          <mc:Fallback>
            <w:pict>
              <v:shape w14:anchorId="1CD7997B" id="Text Box 13" o:spid="_x0000_s1029" type="#_x0000_t202" style="position:absolute;left:0;text-align:left;margin-left:278pt;margin-top:16.7pt;width:256.2pt;height:52.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" filled="f" stroked="f">
                <v:textbox style="mso-fit-shape-to-text:t">
                  <w:txbxContent>
                    <w:p w14:paraId="36B09B3B" w14:textId="1719E0FA" w:rsidR="00FF1523" w:rsidRPr="006E51A4" w:rsidRDefault="006E51A4" w:rsidP="006E51A4">
                      <w:pPr>
                        <w:spacing w:after="0" w:line="240" w:lineRule="auto"/>
                        <w:rPr>
                          <w:rFonts w:ascii="Algerian" w:hAnsi="Algerian"/>
                          <w:b/>
                          <w:noProof/>
                          <w:color w:val="FFFF00"/>
                          <w:sz w:val="72"/>
                          <w:szCs w:val="72"/>
                          <w14:textOutline w14:w="6350" w14:cap="flat" w14:cmpd="sng" w14:algn="ctr">
                            <w14:solidFill>
                              <w14:schemeClr w14:val="tx1"/>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E51A4">
                        <w:rPr>
                          <w:rFonts w:ascii="Algerian" w:hAnsi="Algerian"/>
                          <w:b/>
                          <w:noProof/>
                          <w:color w:val="FFFF00"/>
                          <w:sz w:val="72"/>
                          <w:szCs w:val="72"/>
                          <w14:textOutline w14:w="6350" w14:cap="flat" w14:cmpd="sng" w14:algn="ctr">
                            <w14:solidFill>
                              <w14:schemeClr w14:val="tx1"/>
                            </w14:solidFill>
                            <w14:prstDash w14:val="solid"/>
                            <w14:round/>
                          </w14:textOutline>
                          <w14:props3d w14:extrusionH="57150" w14:contourW="0" w14:prstMaterial="matte">
                            <w14:bevelT w14:w="63500" w14:h="12700" w14:prst="angle"/>
                            <w14:contourClr>
                              <w14:schemeClr w14:val="bg1">
                                <w14:lumMod w14:val="65000"/>
                              </w14:schemeClr>
                            </w14:contourClr>
                          </w14:props3d>
                        </w:rPr>
                        <w:t>OOrwinnende</w:t>
                      </w:r>
                    </w:p>
                  </w:txbxContent>
                </v:textbox>
              </v:shape>
            </w:pict>
          </mc:Fallback>
        </mc:AlternateContent>
      </w:r>
    </w:p>
    <w:p w14:paraId="673ADA44" w14:textId="6B85A68C" w:rsidR="006F1074" w:rsidRDefault="006F1074" w:rsidP="00235259">
      <w:pPr>
        <w:spacing w:after="0" w:line="240" w:lineRule="auto"/>
        <w:jc w:val="both"/>
        <w:rPr>
          <w:sz w:val="19"/>
          <w:szCs w:val="19"/>
        </w:rPr>
      </w:pPr>
    </w:p>
    <w:p w14:paraId="57D45352" w14:textId="1E972ED0" w:rsidR="006F1074" w:rsidRDefault="006F1074" w:rsidP="00235259">
      <w:pPr>
        <w:spacing w:after="0" w:line="240" w:lineRule="auto"/>
        <w:jc w:val="both"/>
        <w:rPr>
          <w:sz w:val="19"/>
          <w:szCs w:val="19"/>
        </w:rPr>
      </w:pPr>
    </w:p>
    <w:p w14:paraId="078D4ADB" w14:textId="0962733B" w:rsidR="002623C4" w:rsidRDefault="002623C4" w:rsidP="00235259">
      <w:pPr>
        <w:spacing w:after="0" w:line="240" w:lineRule="auto"/>
        <w:jc w:val="both"/>
        <w:rPr>
          <w:sz w:val="19"/>
          <w:szCs w:val="19"/>
        </w:rPr>
      </w:pPr>
    </w:p>
    <w:p w14:paraId="527D73C5" w14:textId="0B452FA5" w:rsidR="002623C4" w:rsidRDefault="00896E13" w:rsidP="00235259">
      <w:pPr>
        <w:spacing w:after="0" w:line="240" w:lineRule="auto"/>
        <w:jc w:val="both"/>
        <w:rPr>
          <w:sz w:val="19"/>
          <w:szCs w:val="19"/>
        </w:rPr>
      </w:pPr>
      <w:r>
        <w:rPr>
          <w:noProof/>
        </w:rPr>
        <mc:AlternateContent>
          <mc:Choice Requires="wps">
            <w:drawing>
              <wp:anchor distT="0" distB="0" distL="114300" distR="114300" simplePos="0" relativeHeight="251691008" behindDoc="0" locked="0" layoutInCell="1" allowOverlap="1" wp14:anchorId="2274E5BD" wp14:editId="0397DE2B">
                <wp:simplePos x="0" y="0"/>
                <wp:positionH relativeFrom="margin">
                  <wp:align>right</wp:align>
                </wp:positionH>
                <wp:positionV relativeFrom="paragraph">
                  <wp:posOffset>111125</wp:posOffset>
                </wp:positionV>
                <wp:extent cx="2933700" cy="18288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933700" cy="1828800"/>
                        </a:xfrm>
                        <a:prstGeom prst="rect">
                          <a:avLst/>
                        </a:prstGeom>
                        <a:noFill/>
                        <a:ln>
                          <a:noFill/>
                        </a:ln>
                      </wps:spPr>
                      <wps:txbx>
                        <w:txbxContent>
                          <w:p w14:paraId="2726778C" w14:textId="65FA1088" w:rsidR="00FF1523" w:rsidRPr="00683D6D" w:rsidRDefault="00FF1523" w:rsidP="00FF1523">
                            <w:pPr>
                              <w:spacing w:after="0" w:line="240" w:lineRule="auto"/>
                              <w:jc w:val="center"/>
                              <w:rPr>
                                <w:rFonts w:ascii="Algerian" w:hAnsi="Algerian"/>
                                <w:b/>
                                <w:color w:val="FFFF00"/>
                                <w:sz w:val="80"/>
                                <w:szCs w:val="80"/>
                                <w14:textOutline w14:w="6350" w14:cap="flat" w14:cmpd="sng" w14:algn="ctr">
                                  <w14:solidFill>
                                    <w14:schemeClr w14:val="tx1"/>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83D6D">
                              <w:rPr>
                                <w:rFonts w:ascii="Algerian" w:hAnsi="Algerian"/>
                                <w:b/>
                                <w:color w:val="FFFF00"/>
                                <w:sz w:val="80"/>
                                <w:szCs w:val="80"/>
                                <w14:textOutline w14:w="6350" w14:cap="flat" w14:cmpd="sng" w14:algn="ctr">
                                  <w14:solidFill>
                                    <w14:schemeClr w14:val="tx1"/>
                                  </w14:solidFill>
                                  <w14:prstDash w14:val="solid"/>
                                  <w14:round/>
                                </w14:textOutline>
                                <w14:props3d w14:extrusionH="57150" w14:contourW="0" w14:prstMaterial="matte">
                                  <w14:bevelT w14:w="63500" w14:h="12700" w14:prst="angle"/>
                                  <w14:contourClr>
                                    <w14:schemeClr w14:val="bg1">
                                      <w14:lumMod w14:val="65000"/>
                                    </w14:schemeClr>
                                  </w14:contourClr>
                                </w14:props3d>
                              </w:rPr>
                              <w:t>Sw</w:t>
                            </w:r>
                            <w:r w:rsidR="006E51A4">
                              <w:rPr>
                                <w:rFonts w:ascii="Algerian" w:hAnsi="Algerian"/>
                                <w:b/>
                                <w:color w:val="FFFF00"/>
                                <w:sz w:val="80"/>
                                <w:szCs w:val="80"/>
                                <w14:textOutline w14:w="6350" w14:cap="flat" w14:cmpd="sng" w14:algn="ctr">
                                  <w14:solidFill>
                                    <w14:schemeClr w14:val="tx1"/>
                                  </w14:solidFill>
                                  <w14:prstDash w14:val="solid"/>
                                  <w14:round/>
                                </w14:textOutline>
                                <w14:props3d w14:extrusionH="57150" w14:contourW="0" w14:prstMaterial="matte">
                                  <w14:bevelT w14:w="63500" w14:h="12700" w14:prst="angle"/>
                                  <w14:contourClr>
                                    <w14:schemeClr w14:val="bg1">
                                      <w14:lumMod w14:val="65000"/>
                                    </w14:schemeClr>
                                  </w14:contourClr>
                                </w14:props3d>
                              </w:rPr>
                              <w:t>aa</w:t>
                            </w:r>
                            <w:r w:rsidRPr="00683D6D">
                              <w:rPr>
                                <w:rFonts w:ascii="Algerian" w:hAnsi="Algerian"/>
                                <w:b/>
                                <w:color w:val="FFFF00"/>
                                <w:sz w:val="80"/>
                                <w:szCs w:val="80"/>
                                <w14:textOutline w14:w="6350" w14:cap="flat" w14:cmpd="sng" w14:algn="ctr">
                                  <w14:solidFill>
                                    <w14:schemeClr w14:val="tx1"/>
                                  </w14:solidFill>
                                  <w14:prstDash w14:val="solid"/>
                                  <w14:round/>
                                </w14:textOutline>
                                <w14:props3d w14:extrusionH="57150" w14:contourW="0" w14:prstMaterial="matte">
                                  <w14:bevelT w14:w="63500" w14:h="12700" w14:prst="angle"/>
                                  <w14:contourClr>
                                    <w14:schemeClr w14:val="bg1">
                                      <w14:lumMod w14:val="65000"/>
                                    </w14:schemeClr>
                                  </w14:contourClr>
                                </w14:props3d>
                              </w:rPr>
                              <w:t>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anchor>
            </w:drawing>
          </mc:Choice>
          <mc:Fallback>
            <w:pict>
              <v:shape w14:anchorId="2274E5BD" id="Text Box 14" o:spid="_x0000_s1030" type="#_x0000_t202" style="position:absolute;left:0;text-align:left;margin-left:179.8pt;margin-top:8.75pt;width:231pt;height:2in;z-index:2516910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" filled="f" stroked="f">
                <v:textbox style="mso-fit-shape-to-text:t">
                  <w:txbxContent>
                    <w:p w14:paraId="2726778C" w14:textId="65FA1088" w:rsidR="00FF1523" w:rsidRPr="00683D6D" w:rsidRDefault="00FF1523" w:rsidP="00FF1523">
                      <w:pPr>
                        <w:spacing w:after="0" w:line="240" w:lineRule="auto"/>
                        <w:jc w:val="center"/>
                        <w:rPr>
                          <w:rFonts w:ascii="Algerian" w:hAnsi="Algerian"/>
                          <w:b/>
                          <w:color w:val="FFFF00"/>
                          <w:sz w:val="80"/>
                          <w:szCs w:val="80"/>
                          <w14:textOutline w14:w="6350" w14:cap="flat" w14:cmpd="sng" w14:algn="ctr">
                            <w14:solidFill>
                              <w14:schemeClr w14:val="tx1"/>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83D6D">
                        <w:rPr>
                          <w:rFonts w:ascii="Algerian" w:hAnsi="Algerian"/>
                          <w:b/>
                          <w:color w:val="FFFF00"/>
                          <w:sz w:val="80"/>
                          <w:szCs w:val="80"/>
                          <w14:textOutline w14:w="6350" w14:cap="flat" w14:cmpd="sng" w14:algn="ctr">
                            <w14:solidFill>
                              <w14:schemeClr w14:val="tx1"/>
                            </w14:solidFill>
                            <w14:prstDash w14:val="solid"/>
                            <w14:round/>
                          </w14:textOutline>
                          <w14:props3d w14:extrusionH="57150" w14:contourW="0" w14:prstMaterial="matte">
                            <w14:bevelT w14:w="63500" w14:h="12700" w14:prst="angle"/>
                            <w14:contourClr>
                              <w14:schemeClr w14:val="bg1">
                                <w14:lumMod w14:val="65000"/>
                              </w14:schemeClr>
                            </w14:contourClr>
                          </w14:props3d>
                        </w:rPr>
                        <w:t>Sw</w:t>
                      </w:r>
                      <w:r w:rsidR="006E51A4">
                        <w:rPr>
                          <w:rFonts w:ascii="Algerian" w:hAnsi="Algerian"/>
                          <w:b/>
                          <w:color w:val="FFFF00"/>
                          <w:sz w:val="80"/>
                          <w:szCs w:val="80"/>
                          <w14:textOutline w14:w="6350" w14:cap="flat" w14:cmpd="sng" w14:algn="ctr">
                            <w14:solidFill>
                              <w14:schemeClr w14:val="tx1"/>
                            </w14:solidFill>
                            <w14:prstDash w14:val="solid"/>
                            <w14:round/>
                          </w14:textOutline>
                          <w14:props3d w14:extrusionH="57150" w14:contourW="0" w14:prstMaterial="matte">
                            <w14:bevelT w14:w="63500" w14:h="12700" w14:prst="angle"/>
                            <w14:contourClr>
                              <w14:schemeClr w14:val="bg1">
                                <w14:lumMod w14:val="65000"/>
                              </w14:schemeClr>
                            </w14:contourClr>
                          </w14:props3d>
                        </w:rPr>
                        <w:t>aa</w:t>
                      </w:r>
                      <w:r w:rsidRPr="00683D6D">
                        <w:rPr>
                          <w:rFonts w:ascii="Algerian" w:hAnsi="Algerian"/>
                          <w:b/>
                          <w:color w:val="FFFF00"/>
                          <w:sz w:val="80"/>
                          <w:szCs w:val="80"/>
                          <w14:textOutline w14:w="6350" w14:cap="flat" w14:cmpd="sng" w14:algn="ctr">
                            <w14:solidFill>
                              <w14:schemeClr w14:val="tx1"/>
                            </w14:solidFill>
                            <w14:prstDash w14:val="solid"/>
                            <w14:round/>
                          </w14:textOutline>
                          <w14:props3d w14:extrusionH="57150" w14:contourW="0" w14:prstMaterial="matte">
                            <w14:bevelT w14:w="63500" w14:h="12700" w14:prst="angle"/>
                            <w14:contourClr>
                              <w14:schemeClr w14:val="bg1">
                                <w14:lumMod w14:val="65000"/>
                              </w14:schemeClr>
                            </w14:contourClr>
                          </w14:props3d>
                        </w:rPr>
                        <w:t>rd</w:t>
                      </w:r>
                    </w:p>
                  </w:txbxContent>
                </v:textbox>
                <w10:wrap anchorx="margin"/>
              </v:shape>
            </w:pict>
          </mc:Fallback>
        </mc:AlternateContent>
      </w:r>
    </w:p>
    <w:p w14:paraId="31CF3FF5" w14:textId="11B000E4" w:rsidR="006F1074" w:rsidRDefault="006F1074" w:rsidP="00235259">
      <w:pPr>
        <w:spacing w:after="0" w:line="240" w:lineRule="auto"/>
        <w:jc w:val="both"/>
        <w:rPr>
          <w:sz w:val="19"/>
          <w:szCs w:val="19"/>
        </w:rPr>
      </w:pPr>
    </w:p>
    <w:p w14:paraId="76D5695A" w14:textId="026EE55A" w:rsidR="006F1074" w:rsidRDefault="006F1074" w:rsidP="00235259">
      <w:pPr>
        <w:spacing w:after="0" w:line="240" w:lineRule="auto"/>
        <w:jc w:val="both"/>
        <w:rPr>
          <w:sz w:val="19"/>
          <w:szCs w:val="19"/>
        </w:rPr>
      </w:pPr>
    </w:p>
    <w:p w14:paraId="7437893E" w14:textId="4DA2EEA3" w:rsidR="006F1074" w:rsidRDefault="006F1074" w:rsidP="00235259">
      <w:pPr>
        <w:spacing w:after="0" w:line="240" w:lineRule="auto"/>
        <w:jc w:val="both"/>
        <w:rPr>
          <w:sz w:val="19"/>
          <w:szCs w:val="19"/>
        </w:rPr>
      </w:pPr>
    </w:p>
    <w:p w14:paraId="119910EE" w14:textId="38BD2552" w:rsidR="006F1074" w:rsidRDefault="00896E13" w:rsidP="00235259">
      <w:pPr>
        <w:spacing w:after="0" w:line="240" w:lineRule="auto"/>
        <w:jc w:val="both"/>
        <w:rPr>
          <w:sz w:val="19"/>
          <w:szCs w:val="19"/>
        </w:rPr>
      </w:pPr>
      <w:r>
        <w:rPr>
          <w:rFonts w:ascii="Arial" w:hAnsi="Arial" w:cs="Arial"/>
          <w:noProof/>
          <w:color w:val="2962FF"/>
          <w:sz w:val="20"/>
          <w:szCs w:val="20"/>
        </w:rPr>
        <w:drawing>
          <wp:anchor distT="0" distB="0" distL="114300" distR="114300" simplePos="0" relativeHeight="251674624" behindDoc="0" locked="0" layoutInCell="1" allowOverlap="1" wp14:anchorId="3B6FC757" wp14:editId="770FDB67">
            <wp:simplePos x="0" y="0"/>
            <wp:positionH relativeFrom="margin">
              <wp:posOffset>7326630</wp:posOffset>
            </wp:positionH>
            <wp:positionV relativeFrom="paragraph">
              <wp:posOffset>201930</wp:posOffset>
            </wp:positionV>
            <wp:extent cx="2714625" cy="3705225"/>
            <wp:effectExtent l="0" t="0" r="9525" b="9525"/>
            <wp:wrapNone/>
            <wp:docPr id="2" name="Picture 2">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4" tgtFrame="&quot;_blank&quot;"/>
                    </pic:cNvPr>
                    <pic:cNvPicPr>
                      <a:picLocks noChangeAspect="1" noChangeArrowheads="1"/>
                    </pic:cNvPicPr>
                  </pic:nvPicPr>
                  <pic:blipFill>
                    <a:blip r:embed="rId5" cstate="print">
                      <a:extLst>
                        <a:ext uri="{28A0092B-C50C-407E-A947-70E740481C1C}">
                          <a14:useLocalDpi xmlns:a14="http://schemas.microsoft.com/office/drawing/2010/main"/>
                        </a:ext>
                      </a:extLst>
                    </a:blip>
                    <a:stretch>
                      <a:fillRect/>
                    </a:stretch>
                  </pic:blipFill>
                  <pic:spPr bwMode="auto">
                    <a:xfrm>
                      <a:off x="0" y="0"/>
                      <a:ext cx="2714625" cy="3705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82B2240" w14:textId="1EC27FB1" w:rsidR="006F1074" w:rsidRDefault="006F1074" w:rsidP="00235259">
      <w:pPr>
        <w:spacing w:after="0" w:line="240" w:lineRule="auto"/>
        <w:jc w:val="both"/>
        <w:rPr>
          <w:sz w:val="19"/>
          <w:szCs w:val="19"/>
        </w:rPr>
      </w:pPr>
    </w:p>
    <w:p w14:paraId="69CDB608" w14:textId="0958AB96" w:rsidR="006F1074" w:rsidRDefault="006F1074" w:rsidP="00235259">
      <w:pPr>
        <w:spacing w:after="0" w:line="240" w:lineRule="auto"/>
        <w:jc w:val="both"/>
        <w:rPr>
          <w:sz w:val="19"/>
          <w:szCs w:val="19"/>
        </w:rPr>
      </w:pPr>
    </w:p>
    <w:p w14:paraId="13CD475F" w14:textId="26D293AF" w:rsidR="00C93032" w:rsidRPr="00C93032" w:rsidRDefault="00C93032" w:rsidP="00C93032">
      <w:pPr>
        <w:spacing w:after="0" w:line="240" w:lineRule="auto"/>
        <w:jc w:val="both"/>
        <w:rPr>
          <w:sz w:val="6"/>
          <w:szCs w:val="6"/>
        </w:rPr>
      </w:pPr>
    </w:p>
    <w:p w14:paraId="4537C1A8" w14:textId="74E3D80F" w:rsidR="00C93032" w:rsidRDefault="00C93032" w:rsidP="00C93032">
      <w:pPr>
        <w:spacing w:after="0" w:line="240" w:lineRule="auto"/>
        <w:jc w:val="both"/>
        <w:rPr>
          <w:sz w:val="19"/>
          <w:szCs w:val="19"/>
        </w:rPr>
      </w:pPr>
    </w:p>
    <w:p w14:paraId="070D2213" w14:textId="0DFE2CFA" w:rsidR="00C93032" w:rsidRDefault="00C93032" w:rsidP="00C93032">
      <w:pPr>
        <w:spacing w:after="0" w:line="240" w:lineRule="auto"/>
        <w:jc w:val="both"/>
        <w:rPr>
          <w:sz w:val="19"/>
          <w:szCs w:val="19"/>
        </w:rPr>
      </w:pPr>
    </w:p>
    <w:p w14:paraId="1DE0F6CA" w14:textId="61D68858" w:rsidR="00C93032" w:rsidRDefault="00C93032" w:rsidP="00C93032">
      <w:pPr>
        <w:spacing w:after="0" w:line="240" w:lineRule="auto"/>
        <w:jc w:val="both"/>
        <w:rPr>
          <w:sz w:val="19"/>
          <w:szCs w:val="19"/>
        </w:rPr>
      </w:pPr>
    </w:p>
    <w:p w14:paraId="5A686C96" w14:textId="651A0E26" w:rsidR="00C93032" w:rsidRDefault="00C93032" w:rsidP="00C93032">
      <w:pPr>
        <w:spacing w:after="0" w:line="240" w:lineRule="auto"/>
        <w:jc w:val="both"/>
        <w:rPr>
          <w:sz w:val="19"/>
          <w:szCs w:val="19"/>
        </w:rPr>
      </w:pPr>
    </w:p>
    <w:p w14:paraId="731AA216" w14:textId="2DE54E41" w:rsidR="00C93032" w:rsidRDefault="00C93032" w:rsidP="00C93032">
      <w:pPr>
        <w:spacing w:after="0" w:line="240" w:lineRule="auto"/>
        <w:jc w:val="both"/>
        <w:rPr>
          <w:sz w:val="19"/>
          <w:szCs w:val="19"/>
        </w:rPr>
      </w:pPr>
    </w:p>
    <w:p w14:paraId="5FC91FE6" w14:textId="4683D4F8" w:rsidR="00C93032" w:rsidRDefault="00C93032" w:rsidP="00C93032">
      <w:pPr>
        <w:spacing w:after="0" w:line="240" w:lineRule="auto"/>
        <w:jc w:val="both"/>
        <w:rPr>
          <w:sz w:val="19"/>
          <w:szCs w:val="19"/>
        </w:rPr>
      </w:pPr>
    </w:p>
    <w:p w14:paraId="41D9A8C6" w14:textId="5C8BFE39" w:rsidR="00C93032" w:rsidRDefault="00C93032" w:rsidP="00C93032">
      <w:pPr>
        <w:spacing w:after="0" w:line="240" w:lineRule="auto"/>
        <w:jc w:val="both"/>
        <w:rPr>
          <w:sz w:val="19"/>
          <w:szCs w:val="19"/>
        </w:rPr>
      </w:pPr>
    </w:p>
    <w:p w14:paraId="562C9530" w14:textId="21AA4E55" w:rsidR="00C93032" w:rsidRDefault="00C93032" w:rsidP="00C93032">
      <w:pPr>
        <w:spacing w:after="0" w:line="240" w:lineRule="auto"/>
        <w:jc w:val="both"/>
        <w:rPr>
          <w:sz w:val="19"/>
          <w:szCs w:val="19"/>
        </w:rPr>
      </w:pPr>
    </w:p>
    <w:p w14:paraId="07642370" w14:textId="406B2608" w:rsidR="00C93032" w:rsidRDefault="00C93032" w:rsidP="00C93032">
      <w:pPr>
        <w:spacing w:after="0" w:line="240" w:lineRule="auto"/>
        <w:jc w:val="both"/>
        <w:rPr>
          <w:sz w:val="19"/>
          <w:szCs w:val="19"/>
        </w:rPr>
      </w:pPr>
    </w:p>
    <w:p w14:paraId="753572EE" w14:textId="7A6E9B90" w:rsidR="00F15E8F" w:rsidRDefault="00F15E8F" w:rsidP="00C93032">
      <w:pPr>
        <w:spacing w:after="0" w:line="240" w:lineRule="auto"/>
        <w:jc w:val="both"/>
        <w:rPr>
          <w:sz w:val="19"/>
          <w:szCs w:val="19"/>
        </w:rPr>
      </w:pPr>
    </w:p>
    <w:p w14:paraId="3D29C01F" w14:textId="328D6455" w:rsidR="00C93032" w:rsidRDefault="00C93032" w:rsidP="00C93032">
      <w:pPr>
        <w:spacing w:after="0" w:line="240" w:lineRule="auto"/>
        <w:jc w:val="both"/>
        <w:rPr>
          <w:sz w:val="19"/>
          <w:szCs w:val="19"/>
        </w:rPr>
      </w:pPr>
    </w:p>
    <w:p w14:paraId="05BC3FC7" w14:textId="00D9F6FE" w:rsidR="00FB52CB" w:rsidRDefault="00FB52CB" w:rsidP="00C93032">
      <w:pPr>
        <w:spacing w:after="0" w:line="240" w:lineRule="auto"/>
        <w:jc w:val="both"/>
        <w:rPr>
          <w:sz w:val="19"/>
          <w:szCs w:val="19"/>
        </w:rPr>
      </w:pPr>
    </w:p>
    <w:p w14:paraId="3B9A9D17" w14:textId="7283F9BC" w:rsidR="00A930DE" w:rsidRDefault="00A930DE" w:rsidP="00C93032">
      <w:pPr>
        <w:spacing w:after="0" w:line="240" w:lineRule="auto"/>
        <w:jc w:val="both"/>
        <w:rPr>
          <w:sz w:val="19"/>
          <w:szCs w:val="19"/>
        </w:rPr>
      </w:pPr>
    </w:p>
    <w:p w14:paraId="4CC7AE6F" w14:textId="57FC2446" w:rsidR="00B80163" w:rsidRDefault="00B80163" w:rsidP="000F449B">
      <w:pPr>
        <w:widowControl w:val="0"/>
        <w:overflowPunct w:val="0"/>
        <w:autoSpaceDE w:val="0"/>
        <w:autoSpaceDN w:val="0"/>
        <w:adjustRightInd w:val="0"/>
        <w:spacing w:after="0" w:line="240" w:lineRule="auto"/>
        <w:rPr>
          <w:rFonts w:ascii="Calibri" w:hAnsi="Calibri" w:cs="Calibri"/>
          <w:color w:val="000000"/>
          <w:kern w:val="28"/>
        </w:rPr>
      </w:pPr>
    </w:p>
    <w:p w14:paraId="284EDB3F" w14:textId="6A9EDC40" w:rsidR="00C92A26" w:rsidRPr="00222BC4" w:rsidRDefault="00C92A26" w:rsidP="000F449B">
      <w:pPr>
        <w:widowControl w:val="0"/>
        <w:overflowPunct w:val="0"/>
        <w:autoSpaceDE w:val="0"/>
        <w:autoSpaceDN w:val="0"/>
        <w:adjustRightInd w:val="0"/>
        <w:spacing w:after="0" w:line="240" w:lineRule="auto"/>
        <w:rPr>
          <w:rFonts w:ascii="Calibri" w:hAnsi="Calibri" w:cs="Calibri"/>
          <w:color w:val="000000"/>
          <w:kern w:val="28"/>
          <w:sz w:val="10"/>
          <w:szCs w:val="10"/>
        </w:rPr>
      </w:pPr>
    </w:p>
    <w:p w14:paraId="743DD23B" w14:textId="23D00FC7" w:rsidR="00141355" w:rsidRDefault="00141355" w:rsidP="00232F12">
      <w:pPr>
        <w:widowControl w:val="0"/>
        <w:overflowPunct w:val="0"/>
        <w:autoSpaceDE w:val="0"/>
        <w:autoSpaceDN w:val="0"/>
        <w:adjustRightInd w:val="0"/>
        <w:spacing w:after="0" w:line="240" w:lineRule="auto"/>
        <w:rPr>
          <w:rFonts w:ascii="Calibri" w:hAnsi="Calibri" w:cs="Calibri"/>
          <w:color w:val="000000"/>
          <w:kern w:val="28"/>
          <w:sz w:val="10"/>
          <w:szCs w:val="10"/>
        </w:rPr>
      </w:pPr>
    </w:p>
    <w:p w14:paraId="7FF9F9F7" w14:textId="7DEF07DF" w:rsidR="00923A70" w:rsidRDefault="00923A70" w:rsidP="00232F12">
      <w:pPr>
        <w:widowControl w:val="0"/>
        <w:overflowPunct w:val="0"/>
        <w:autoSpaceDE w:val="0"/>
        <w:autoSpaceDN w:val="0"/>
        <w:adjustRightInd w:val="0"/>
        <w:spacing w:after="0" w:line="240" w:lineRule="auto"/>
        <w:rPr>
          <w:rFonts w:ascii="Calibri" w:hAnsi="Calibri" w:cs="Calibri"/>
          <w:color w:val="000000"/>
          <w:kern w:val="28"/>
          <w:sz w:val="10"/>
          <w:szCs w:val="10"/>
        </w:rPr>
      </w:pPr>
    </w:p>
    <w:p w14:paraId="125ABE4C" w14:textId="6AD3C900" w:rsidR="00923A70" w:rsidRDefault="00923A70" w:rsidP="00232F12">
      <w:pPr>
        <w:widowControl w:val="0"/>
        <w:overflowPunct w:val="0"/>
        <w:autoSpaceDE w:val="0"/>
        <w:autoSpaceDN w:val="0"/>
        <w:adjustRightInd w:val="0"/>
        <w:spacing w:after="0" w:line="240" w:lineRule="auto"/>
        <w:rPr>
          <w:rFonts w:ascii="Calibri" w:hAnsi="Calibri" w:cs="Calibri"/>
          <w:color w:val="000000"/>
          <w:kern w:val="28"/>
          <w:sz w:val="10"/>
          <w:szCs w:val="10"/>
        </w:rPr>
      </w:pPr>
    </w:p>
    <w:p w14:paraId="2E7DB526" w14:textId="3CFA3985" w:rsidR="00923A70" w:rsidRDefault="00923A70" w:rsidP="00232F12">
      <w:pPr>
        <w:widowControl w:val="0"/>
        <w:overflowPunct w:val="0"/>
        <w:autoSpaceDE w:val="0"/>
        <w:autoSpaceDN w:val="0"/>
        <w:adjustRightInd w:val="0"/>
        <w:spacing w:after="0" w:line="240" w:lineRule="auto"/>
        <w:rPr>
          <w:rFonts w:ascii="Calibri" w:hAnsi="Calibri" w:cs="Calibri"/>
          <w:color w:val="000000"/>
          <w:kern w:val="28"/>
          <w:sz w:val="10"/>
          <w:szCs w:val="10"/>
        </w:rPr>
      </w:pPr>
    </w:p>
    <w:p w14:paraId="0BF4E653" w14:textId="7AAB4ACB" w:rsidR="00923A70" w:rsidRDefault="00923A70" w:rsidP="00232F12">
      <w:pPr>
        <w:widowControl w:val="0"/>
        <w:overflowPunct w:val="0"/>
        <w:autoSpaceDE w:val="0"/>
        <w:autoSpaceDN w:val="0"/>
        <w:adjustRightInd w:val="0"/>
        <w:spacing w:after="0" w:line="240" w:lineRule="auto"/>
        <w:rPr>
          <w:rFonts w:ascii="Calibri" w:hAnsi="Calibri" w:cs="Calibri"/>
          <w:color w:val="000000"/>
          <w:kern w:val="28"/>
          <w:sz w:val="10"/>
          <w:szCs w:val="10"/>
        </w:rPr>
      </w:pPr>
    </w:p>
    <w:p w14:paraId="7910C4D9" w14:textId="05659E4F" w:rsidR="00923A70" w:rsidRDefault="00923A70" w:rsidP="00232F12">
      <w:pPr>
        <w:widowControl w:val="0"/>
        <w:overflowPunct w:val="0"/>
        <w:autoSpaceDE w:val="0"/>
        <w:autoSpaceDN w:val="0"/>
        <w:adjustRightInd w:val="0"/>
        <w:spacing w:after="0" w:line="240" w:lineRule="auto"/>
        <w:rPr>
          <w:rFonts w:ascii="Calibri" w:hAnsi="Calibri" w:cs="Calibri"/>
          <w:color w:val="000000"/>
          <w:kern w:val="28"/>
          <w:sz w:val="10"/>
          <w:szCs w:val="10"/>
        </w:rPr>
      </w:pPr>
    </w:p>
    <w:p w14:paraId="658FB2E5" w14:textId="05688625" w:rsidR="00923A70" w:rsidRDefault="00923A70" w:rsidP="00232F12">
      <w:pPr>
        <w:widowControl w:val="0"/>
        <w:overflowPunct w:val="0"/>
        <w:autoSpaceDE w:val="0"/>
        <w:autoSpaceDN w:val="0"/>
        <w:adjustRightInd w:val="0"/>
        <w:spacing w:after="0" w:line="240" w:lineRule="auto"/>
        <w:rPr>
          <w:rFonts w:ascii="Calibri" w:hAnsi="Calibri" w:cs="Calibri"/>
          <w:color w:val="000000"/>
          <w:kern w:val="28"/>
          <w:sz w:val="10"/>
          <w:szCs w:val="10"/>
        </w:rPr>
      </w:pPr>
    </w:p>
    <w:p w14:paraId="22B78D11" w14:textId="3F744EF0" w:rsidR="00923A70" w:rsidRDefault="00923A70" w:rsidP="00232F12">
      <w:pPr>
        <w:widowControl w:val="0"/>
        <w:overflowPunct w:val="0"/>
        <w:autoSpaceDE w:val="0"/>
        <w:autoSpaceDN w:val="0"/>
        <w:adjustRightInd w:val="0"/>
        <w:spacing w:after="0" w:line="240" w:lineRule="auto"/>
        <w:rPr>
          <w:rFonts w:ascii="Calibri" w:hAnsi="Calibri" w:cs="Calibri"/>
          <w:color w:val="000000"/>
          <w:kern w:val="28"/>
          <w:sz w:val="10"/>
          <w:szCs w:val="10"/>
        </w:rPr>
      </w:pPr>
    </w:p>
    <w:p w14:paraId="2B828D5E" w14:textId="4A76168E" w:rsidR="00923A70" w:rsidRDefault="00923A70" w:rsidP="00232F12">
      <w:pPr>
        <w:widowControl w:val="0"/>
        <w:overflowPunct w:val="0"/>
        <w:autoSpaceDE w:val="0"/>
        <w:autoSpaceDN w:val="0"/>
        <w:adjustRightInd w:val="0"/>
        <w:spacing w:after="0" w:line="240" w:lineRule="auto"/>
        <w:rPr>
          <w:rFonts w:ascii="Calibri" w:hAnsi="Calibri" w:cs="Calibri"/>
          <w:color w:val="000000"/>
          <w:kern w:val="28"/>
          <w:sz w:val="10"/>
          <w:szCs w:val="10"/>
        </w:rPr>
      </w:pPr>
    </w:p>
    <w:p w14:paraId="2F4C2366" w14:textId="4172DA6D" w:rsidR="00923A70" w:rsidRDefault="00923A70" w:rsidP="00232F12">
      <w:pPr>
        <w:widowControl w:val="0"/>
        <w:overflowPunct w:val="0"/>
        <w:autoSpaceDE w:val="0"/>
        <w:autoSpaceDN w:val="0"/>
        <w:adjustRightInd w:val="0"/>
        <w:spacing w:after="0" w:line="240" w:lineRule="auto"/>
        <w:rPr>
          <w:rFonts w:ascii="Calibri" w:hAnsi="Calibri" w:cs="Calibri"/>
          <w:color w:val="000000"/>
          <w:kern w:val="28"/>
          <w:sz w:val="10"/>
          <w:szCs w:val="10"/>
        </w:rPr>
      </w:pPr>
    </w:p>
    <w:p w14:paraId="13B39EAA" w14:textId="6CDA9B79" w:rsidR="00923A70" w:rsidRDefault="00923A70" w:rsidP="00232F12">
      <w:pPr>
        <w:widowControl w:val="0"/>
        <w:overflowPunct w:val="0"/>
        <w:autoSpaceDE w:val="0"/>
        <w:autoSpaceDN w:val="0"/>
        <w:adjustRightInd w:val="0"/>
        <w:spacing w:after="0" w:line="240" w:lineRule="auto"/>
        <w:rPr>
          <w:rFonts w:ascii="Calibri" w:hAnsi="Calibri" w:cs="Calibri"/>
          <w:color w:val="000000"/>
          <w:kern w:val="28"/>
          <w:sz w:val="10"/>
          <w:szCs w:val="10"/>
        </w:rPr>
      </w:pPr>
    </w:p>
    <w:p w14:paraId="198B683F" w14:textId="3F30AD8F" w:rsidR="00923A70" w:rsidRPr="00232F12" w:rsidRDefault="00923A70" w:rsidP="00232F12">
      <w:pPr>
        <w:widowControl w:val="0"/>
        <w:overflowPunct w:val="0"/>
        <w:autoSpaceDE w:val="0"/>
        <w:autoSpaceDN w:val="0"/>
        <w:adjustRightInd w:val="0"/>
        <w:spacing w:after="0" w:line="240" w:lineRule="auto"/>
        <w:rPr>
          <w:rFonts w:ascii="Calibri" w:hAnsi="Calibri" w:cs="Calibri"/>
          <w:color w:val="000000"/>
          <w:kern w:val="28"/>
          <w:sz w:val="10"/>
          <w:szCs w:val="10"/>
        </w:rPr>
      </w:pPr>
    </w:p>
    <w:p w14:paraId="02B7132E" w14:textId="436BEA38" w:rsidR="00141355" w:rsidRPr="00141355" w:rsidRDefault="006E51A4" w:rsidP="00C92A26">
      <w:pPr>
        <w:widowControl w:val="0"/>
        <w:overflowPunct w:val="0"/>
        <w:autoSpaceDE w:val="0"/>
        <w:autoSpaceDN w:val="0"/>
        <w:adjustRightInd w:val="0"/>
        <w:spacing w:after="0" w:line="240" w:lineRule="auto"/>
        <w:jc w:val="center"/>
        <w:rPr>
          <w:rFonts w:ascii="Calibri" w:hAnsi="Calibri" w:cs="Calibri"/>
          <w:color w:val="000000"/>
          <w:kern w:val="28"/>
        </w:rPr>
      </w:pPr>
      <w:r>
        <w:rPr>
          <w:rFonts w:ascii="Calibri" w:hAnsi="Calibri" w:cs="Calibri"/>
          <w:color w:val="000000"/>
          <w:kern w:val="28"/>
        </w:rPr>
        <w:t>Hierdie pamflet bevat ‘n uittreksel uit die boek</w:t>
      </w:r>
      <w:r w:rsidR="00C93032" w:rsidRPr="00F07BCA">
        <w:rPr>
          <w:rFonts w:ascii="Calibri" w:hAnsi="Calibri" w:cs="Calibri"/>
          <w:color w:val="000000"/>
          <w:kern w:val="28"/>
        </w:rPr>
        <w:t>:</w:t>
      </w:r>
    </w:p>
    <w:p w14:paraId="446774FF" w14:textId="3EF5F4FD" w:rsidR="00C93032" w:rsidRDefault="006E51A4" w:rsidP="00C93032">
      <w:pPr>
        <w:widowControl w:val="0"/>
        <w:overflowPunct w:val="0"/>
        <w:autoSpaceDE w:val="0"/>
        <w:autoSpaceDN w:val="0"/>
        <w:adjustRightInd w:val="0"/>
        <w:spacing w:after="0" w:line="240" w:lineRule="auto"/>
        <w:jc w:val="center"/>
        <w:rPr>
          <w:rFonts w:ascii="Calibri" w:hAnsi="Calibri" w:cs="Calibri"/>
          <w:b/>
          <w:bCs/>
          <w:i/>
          <w:iCs/>
          <w:color w:val="000000"/>
          <w:kern w:val="28"/>
          <w:sz w:val="36"/>
          <w:szCs w:val="36"/>
        </w:rPr>
      </w:pPr>
      <w:r>
        <w:rPr>
          <w:rFonts w:ascii="Calibri" w:hAnsi="Calibri" w:cs="Calibri"/>
          <w:b/>
          <w:bCs/>
          <w:i/>
          <w:iCs/>
          <w:color w:val="000000"/>
          <w:kern w:val="28"/>
          <w:sz w:val="36"/>
          <w:szCs w:val="36"/>
        </w:rPr>
        <w:t>Oorwinning in Kanaän</w:t>
      </w:r>
    </w:p>
    <w:p w14:paraId="325699FF" w14:textId="3457920A" w:rsidR="003501C8" w:rsidRDefault="003501C8" w:rsidP="00BD0E57">
      <w:pPr>
        <w:widowControl w:val="0"/>
        <w:overflowPunct w:val="0"/>
        <w:autoSpaceDE w:val="0"/>
        <w:autoSpaceDN w:val="0"/>
        <w:adjustRightInd w:val="0"/>
        <w:spacing w:after="0" w:line="240" w:lineRule="auto"/>
        <w:rPr>
          <w:rFonts w:ascii="Calibri" w:hAnsi="Calibri" w:cs="Calibri"/>
          <w:i/>
          <w:iCs/>
          <w:color w:val="000000"/>
          <w:kern w:val="28"/>
          <w:sz w:val="10"/>
          <w:szCs w:val="10"/>
        </w:rPr>
      </w:pPr>
    </w:p>
    <w:p w14:paraId="5F081442" w14:textId="3AA7853C" w:rsidR="00222BC4" w:rsidRPr="00291FC6" w:rsidRDefault="00222BC4" w:rsidP="00BD0E57">
      <w:pPr>
        <w:widowControl w:val="0"/>
        <w:overflowPunct w:val="0"/>
        <w:autoSpaceDE w:val="0"/>
        <w:autoSpaceDN w:val="0"/>
        <w:adjustRightInd w:val="0"/>
        <w:spacing w:after="0" w:line="240" w:lineRule="auto"/>
        <w:rPr>
          <w:rFonts w:ascii="Calibri" w:hAnsi="Calibri" w:cs="Calibri"/>
          <w:i/>
          <w:iCs/>
          <w:color w:val="000000"/>
          <w:kern w:val="28"/>
          <w:sz w:val="10"/>
          <w:szCs w:val="10"/>
        </w:rPr>
      </w:pPr>
    </w:p>
    <w:p w14:paraId="53FE0722" w14:textId="3F073C4D" w:rsidR="00C93032" w:rsidRPr="00F07BCA" w:rsidRDefault="006E51A4" w:rsidP="00C93032">
      <w:pPr>
        <w:widowControl w:val="0"/>
        <w:overflowPunct w:val="0"/>
        <w:autoSpaceDE w:val="0"/>
        <w:autoSpaceDN w:val="0"/>
        <w:adjustRightInd w:val="0"/>
        <w:spacing w:after="0" w:line="240" w:lineRule="auto"/>
        <w:jc w:val="center"/>
        <w:rPr>
          <w:rFonts w:ascii="Calibri" w:hAnsi="Calibri" w:cs="Calibri"/>
          <w:color w:val="000000"/>
          <w:kern w:val="28"/>
        </w:rPr>
      </w:pPr>
      <w:r>
        <w:rPr>
          <w:rFonts w:ascii="Calibri" w:hAnsi="Calibri" w:cs="Calibri"/>
          <w:color w:val="000000"/>
          <w:kern w:val="28"/>
        </w:rPr>
        <w:t>Laai die volledige boek gratis af vanaf:</w:t>
      </w:r>
    </w:p>
    <w:p w14:paraId="5364976A" w14:textId="13A118E3" w:rsidR="00C93032" w:rsidRDefault="00240E70" w:rsidP="00C93032">
      <w:pPr>
        <w:spacing w:after="0" w:line="240" w:lineRule="auto"/>
        <w:jc w:val="both"/>
        <w:rPr>
          <w:sz w:val="19"/>
          <w:szCs w:val="19"/>
        </w:rPr>
      </w:pPr>
      <w:r>
        <w:rPr>
          <w:noProof/>
          <w:sz w:val="19"/>
          <w:szCs w:val="19"/>
        </w:rPr>
        <w:drawing>
          <wp:anchor distT="0" distB="0" distL="114300" distR="114300" simplePos="0" relativeHeight="251692032" behindDoc="0" locked="0" layoutInCell="1" allowOverlap="1" wp14:anchorId="6475A90D" wp14:editId="6390E155">
            <wp:simplePos x="0" y="0"/>
            <wp:positionH relativeFrom="column">
              <wp:posOffset>1107440</wp:posOffset>
            </wp:positionH>
            <wp:positionV relativeFrom="paragraph">
              <wp:posOffset>141605</wp:posOffset>
            </wp:positionV>
            <wp:extent cx="914400" cy="723481"/>
            <wp:effectExtent l="0" t="0" r="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4400" cy="723481"/>
                    </a:xfrm>
                    <a:prstGeom prst="rect">
                      <a:avLst/>
                    </a:prstGeom>
                  </pic:spPr>
                </pic:pic>
              </a:graphicData>
            </a:graphic>
            <wp14:sizeRelH relativeFrom="page">
              <wp14:pctWidth>0</wp14:pctWidth>
            </wp14:sizeRelH>
            <wp14:sizeRelV relativeFrom="page">
              <wp14:pctHeight>0</wp14:pctHeight>
            </wp14:sizeRelV>
          </wp:anchor>
        </w:drawing>
      </w:r>
    </w:p>
    <w:sectPr w:rsidR="00C93032" w:rsidSect="00232F12">
      <w:pgSz w:w="16838" w:h="11906" w:orient="landscape" w:code="9"/>
      <w:pgMar w:top="432" w:right="432" w:bottom="432" w:left="432"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650"/>
    <w:rsid w:val="0002216E"/>
    <w:rsid w:val="000348A7"/>
    <w:rsid w:val="000809CC"/>
    <w:rsid w:val="000F449B"/>
    <w:rsid w:val="00117855"/>
    <w:rsid w:val="00141355"/>
    <w:rsid w:val="00143849"/>
    <w:rsid w:val="001723CF"/>
    <w:rsid w:val="001C3265"/>
    <w:rsid w:val="0021350D"/>
    <w:rsid w:val="00222BC4"/>
    <w:rsid w:val="0022326C"/>
    <w:rsid w:val="00232F12"/>
    <w:rsid w:val="00235259"/>
    <w:rsid w:val="00240E70"/>
    <w:rsid w:val="0025284B"/>
    <w:rsid w:val="00253F56"/>
    <w:rsid w:val="002623C4"/>
    <w:rsid w:val="00282FCF"/>
    <w:rsid w:val="00291FC6"/>
    <w:rsid w:val="002B61FF"/>
    <w:rsid w:val="002D5B73"/>
    <w:rsid w:val="002E62DC"/>
    <w:rsid w:val="0030491A"/>
    <w:rsid w:val="003052C1"/>
    <w:rsid w:val="003501C8"/>
    <w:rsid w:val="00362650"/>
    <w:rsid w:val="00362AE6"/>
    <w:rsid w:val="00363791"/>
    <w:rsid w:val="003E2B1E"/>
    <w:rsid w:val="003E375E"/>
    <w:rsid w:val="003F65BE"/>
    <w:rsid w:val="0040729C"/>
    <w:rsid w:val="00434B55"/>
    <w:rsid w:val="004503F6"/>
    <w:rsid w:val="00451EF0"/>
    <w:rsid w:val="00463CE0"/>
    <w:rsid w:val="00480B95"/>
    <w:rsid w:val="00597B5D"/>
    <w:rsid w:val="005E08CD"/>
    <w:rsid w:val="006166CF"/>
    <w:rsid w:val="00642B11"/>
    <w:rsid w:val="006679D1"/>
    <w:rsid w:val="00683D6D"/>
    <w:rsid w:val="00697B69"/>
    <w:rsid w:val="006A2ADC"/>
    <w:rsid w:val="006B0E38"/>
    <w:rsid w:val="006E51A4"/>
    <w:rsid w:val="006F1074"/>
    <w:rsid w:val="00700859"/>
    <w:rsid w:val="00756127"/>
    <w:rsid w:val="00780838"/>
    <w:rsid w:val="00851E3B"/>
    <w:rsid w:val="008630A1"/>
    <w:rsid w:val="008665CB"/>
    <w:rsid w:val="0087007D"/>
    <w:rsid w:val="0087558B"/>
    <w:rsid w:val="00895CCD"/>
    <w:rsid w:val="00896E13"/>
    <w:rsid w:val="008D177F"/>
    <w:rsid w:val="00923A70"/>
    <w:rsid w:val="00946958"/>
    <w:rsid w:val="009668F0"/>
    <w:rsid w:val="0099749C"/>
    <w:rsid w:val="009B70FF"/>
    <w:rsid w:val="00A35E84"/>
    <w:rsid w:val="00A60DE4"/>
    <w:rsid w:val="00A930DE"/>
    <w:rsid w:val="00AC2BB9"/>
    <w:rsid w:val="00AF37CE"/>
    <w:rsid w:val="00B04C78"/>
    <w:rsid w:val="00B80163"/>
    <w:rsid w:val="00B802B6"/>
    <w:rsid w:val="00B811F9"/>
    <w:rsid w:val="00B957C6"/>
    <w:rsid w:val="00BC25E8"/>
    <w:rsid w:val="00BD0E57"/>
    <w:rsid w:val="00C03A85"/>
    <w:rsid w:val="00C20A8F"/>
    <w:rsid w:val="00C53975"/>
    <w:rsid w:val="00C92A26"/>
    <w:rsid w:val="00C93032"/>
    <w:rsid w:val="00CB0B12"/>
    <w:rsid w:val="00CB2D2A"/>
    <w:rsid w:val="00CC7A55"/>
    <w:rsid w:val="00CD1BE5"/>
    <w:rsid w:val="00D96C89"/>
    <w:rsid w:val="00E02936"/>
    <w:rsid w:val="00E044E8"/>
    <w:rsid w:val="00E15CC9"/>
    <w:rsid w:val="00E84DEE"/>
    <w:rsid w:val="00EA5A49"/>
    <w:rsid w:val="00F07BCA"/>
    <w:rsid w:val="00F07D9B"/>
    <w:rsid w:val="00F14B7C"/>
    <w:rsid w:val="00F15E8F"/>
    <w:rsid w:val="00F217EE"/>
    <w:rsid w:val="00F670C5"/>
    <w:rsid w:val="00F94EE3"/>
    <w:rsid w:val="00FA0FA6"/>
    <w:rsid w:val="00FB52CB"/>
    <w:rsid w:val="00FB5515"/>
    <w:rsid w:val="00FC0710"/>
    <w:rsid w:val="00FE3334"/>
    <w:rsid w:val="00FF1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37A51"/>
  <w15:chartTrackingRefBased/>
  <w15:docId w15:val="{F4D4B034-4208-49F4-A41A-D7424B62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30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032"/>
    <w:rPr>
      <w:rFonts w:ascii="Segoe UI" w:hAnsi="Segoe UI" w:cs="Segoe UI"/>
      <w:sz w:val="18"/>
      <w:szCs w:val="18"/>
    </w:rPr>
  </w:style>
  <w:style w:type="paragraph" w:styleId="NoSpacing">
    <w:name w:val="No Spacing"/>
    <w:uiPriority w:val="1"/>
    <w:qFormat/>
    <w:rsid w:val="005E08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www.google.com/url?sa=i&amp;url=https://achristianpilgrim.wordpress.com/2018/04/21/many-people-leave-jesus-because-his-teaching-is-hard/&amp;psig=AOvVaw16ogZ_uQW5BqqzEC-RlbrM&amp;ust=1590804805736000&amp;source=images&amp;cd=vfe&amp;ved=0CAIQjRxqFwoTCPijn_D_1-kCFQAAAAAdAAAAABA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1396</Words>
  <Characters>7962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Mullins, Kevin</dc:creator>
  <cp:keywords/>
  <dc:description/>
  <cp:lastModifiedBy>Nina Snyman</cp:lastModifiedBy>
  <cp:revision>11</cp:revision>
  <cp:lastPrinted>2020-08-29T23:07:00Z</cp:lastPrinted>
  <dcterms:created xsi:type="dcterms:W3CDTF">2021-06-28T18:37:00Z</dcterms:created>
  <dcterms:modified xsi:type="dcterms:W3CDTF">2021-06-29T14:42:00Z</dcterms:modified>
</cp:coreProperties>
</file>